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77777777" w:rsidR="00DB0A13" w:rsidRPr="00F44933" w:rsidRDefault="00DB0A13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4933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</w:p>
    <w:p w14:paraId="213D8434" w14:textId="77777777" w:rsidR="00A02B6E" w:rsidRPr="00C4625C" w:rsidRDefault="00A02B6E" w:rsidP="00685109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C4625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07E6B" w14:textId="77777777" w:rsidR="00A02B6E" w:rsidRPr="005E6AF9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5E6AF9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2C8B59ED" w14:textId="70B22FB4" w:rsidR="00E74306" w:rsidRDefault="00A02B6E" w:rsidP="00E74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E74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</w:t>
      </w:r>
      <w:r w:rsidR="00D1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74306" w:rsidRPr="00E74306">
        <w:rPr>
          <w:rFonts w:ascii="Times New Roman" w:hAnsi="Times New Roman"/>
          <w:b/>
          <w:sz w:val="28"/>
          <w:szCs w:val="28"/>
        </w:rPr>
        <w:t xml:space="preserve">Установление </w:t>
      </w:r>
      <w:proofErr w:type="gramStart"/>
      <w:r w:rsidR="00E74306" w:rsidRPr="00E74306">
        <w:rPr>
          <w:rFonts w:ascii="Times New Roman" w:hAnsi="Times New Roman"/>
          <w:b/>
          <w:sz w:val="28"/>
          <w:szCs w:val="28"/>
        </w:rPr>
        <w:t>публичного</w:t>
      </w:r>
      <w:proofErr w:type="gramEnd"/>
      <w:r w:rsidR="00E74306" w:rsidRPr="00E74306">
        <w:rPr>
          <w:rFonts w:ascii="Times New Roman" w:hAnsi="Times New Roman"/>
          <w:b/>
          <w:sz w:val="28"/>
          <w:szCs w:val="28"/>
        </w:rPr>
        <w:t xml:space="preserve"> </w:t>
      </w:r>
    </w:p>
    <w:p w14:paraId="52CB90BC" w14:textId="00DCF91C" w:rsidR="00A02B6E" w:rsidRPr="005E6AF9" w:rsidRDefault="00E74306" w:rsidP="00E743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306">
        <w:rPr>
          <w:rFonts w:ascii="Times New Roman" w:hAnsi="Times New Roman"/>
          <w:b/>
          <w:sz w:val="28"/>
          <w:szCs w:val="28"/>
        </w:rPr>
        <w:t>сервитута в отдельных целях</w:t>
      </w:r>
      <w:r w:rsidR="00D13C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24AA3B5E" w:rsidR="00A02B6E" w:rsidRPr="005E6AF9" w:rsidRDefault="00A02B6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="006E6B4B"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Федерации,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</w:t>
      </w:r>
      <w:bookmarkStart w:id="0" w:name="_GoBack"/>
      <w:bookmarkEnd w:id="0"/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РФ от 27.07.2010 № 210-ФЗ </w:t>
      </w:r>
      <w:r w:rsidR="00D1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D1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06.10.2003 № 131-ФЗ </w:t>
      </w:r>
      <w:r w:rsidR="00D1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1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 w:rsidR="00D1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</w:t>
      </w:r>
      <w:proofErr w:type="gramEnd"/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(предоставления муниципальных услуг)</w:t>
      </w:r>
      <w:r w:rsidR="00D13C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41AC17F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264933F2" w:rsidR="00A02B6E" w:rsidRPr="00E74306" w:rsidRDefault="00A02B6E" w:rsidP="00C4625C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5E6AF9">
        <w:rPr>
          <w:sz w:val="28"/>
          <w:szCs w:val="28"/>
        </w:rPr>
        <w:t xml:space="preserve">1. Утвердить административный регламент предоставления </w:t>
      </w:r>
      <w:r w:rsidRPr="00E74306">
        <w:rPr>
          <w:sz w:val="28"/>
          <w:szCs w:val="28"/>
        </w:rPr>
        <w:t xml:space="preserve">администрацией Михайловского муниципального района муниципальной услуги </w:t>
      </w:r>
      <w:r w:rsidR="00D13C0D">
        <w:rPr>
          <w:sz w:val="28"/>
          <w:szCs w:val="28"/>
        </w:rPr>
        <w:t>«</w:t>
      </w:r>
      <w:r w:rsidR="00E74306" w:rsidRPr="00E74306">
        <w:rPr>
          <w:sz w:val="28"/>
          <w:szCs w:val="28"/>
        </w:rPr>
        <w:t>Установление публичного сервитута в отдельных целях</w:t>
      </w:r>
      <w:r w:rsidR="00D13C0D">
        <w:rPr>
          <w:sz w:val="28"/>
          <w:szCs w:val="28"/>
        </w:rPr>
        <w:t>»</w:t>
      </w:r>
      <w:r w:rsidRPr="00E74306">
        <w:rPr>
          <w:sz w:val="28"/>
          <w:szCs w:val="28"/>
        </w:rPr>
        <w:t>, согласно приложению (прилагается).</w:t>
      </w:r>
    </w:p>
    <w:p w14:paraId="28EB4802" w14:textId="5DD9D462" w:rsidR="00A02B6E" w:rsidRPr="005E6AF9" w:rsidRDefault="00C4625C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D13C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организационно-техническому обеспечению деятельности администрации Михайловского муниципального района</w:t>
      </w:r>
      <w:r w:rsidR="00D13C0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(Горшков А.П.) </w:t>
      </w:r>
      <w:proofErr w:type="gramStart"/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65365083" w14:textId="7A30338F" w:rsidR="00A02B6E" w:rsidRPr="005E6AF9" w:rsidRDefault="00C4625C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4153516D" w14:textId="77777777" w:rsidR="00D13C0D" w:rsidRPr="005E6AF9" w:rsidRDefault="00D13C0D" w:rsidP="00D13C0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67AA26" w14:textId="77777777" w:rsidR="00D13C0D" w:rsidRPr="005E6AF9" w:rsidRDefault="00D13C0D" w:rsidP="00D13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74EB2" w14:textId="77777777" w:rsidR="00D13C0D" w:rsidRPr="00C4625C" w:rsidRDefault="00D13C0D" w:rsidP="00D13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2C2CE" w14:textId="77777777" w:rsidR="00D13C0D" w:rsidRPr="00C4625C" w:rsidRDefault="00D13C0D" w:rsidP="00D13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81EE5" w14:textId="77777777" w:rsidR="00D13C0D" w:rsidRPr="00C4625C" w:rsidRDefault="00D13C0D" w:rsidP="00D13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60AAA" w14:textId="77777777" w:rsidR="00D13C0D" w:rsidRPr="00C4625C" w:rsidRDefault="00D13C0D" w:rsidP="00D13C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7D63DC91" w14:textId="214E8C9D" w:rsidR="00D13C0D" w:rsidRPr="00AD7A21" w:rsidRDefault="00D13C0D" w:rsidP="00D13C0D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</w:t>
      </w:r>
      <w:r w:rsidR="00685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14:paraId="1082BBFF" w14:textId="4F59C124" w:rsidR="00A02B6E" w:rsidRPr="00AD7A21" w:rsidRDefault="00A02B6E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AD7A21">
        <w:rPr>
          <w:rFonts w:ascii="Times New Roman" w:eastAsia="Calibri" w:hAnsi="Times New Roman" w:cs="Times New Roman"/>
          <w:color w:val="000000"/>
          <w:sz w:val="27"/>
          <w:szCs w:val="27"/>
        </w:rPr>
        <w:br w:type="page"/>
      </w:r>
    </w:p>
    <w:p w14:paraId="34401374" w14:textId="77777777" w:rsidR="00A02B6E" w:rsidRPr="00AD7A21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  <w:sectPr w:rsidR="00A02B6E" w:rsidRPr="00AD7A21" w:rsidSect="00AD7A21">
          <w:headerReference w:type="default" r:id="rId10"/>
          <w:pgSz w:w="11906" w:h="16838"/>
          <w:pgMar w:top="567" w:right="851" w:bottom="992" w:left="1701" w:header="567" w:footer="709" w:gutter="0"/>
          <w:cols w:space="708"/>
          <w:titlePg/>
          <w:docGrid w:linePitch="360"/>
        </w:sectPr>
      </w:pPr>
    </w:p>
    <w:p w14:paraId="752D8D8E" w14:textId="4FD83397" w:rsidR="00911F3C" w:rsidRPr="004D415D" w:rsidRDefault="00FA2B44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УТВЕРЖДЕН</w:t>
      </w:r>
    </w:p>
    <w:p w14:paraId="6F9C72ED" w14:textId="0F8303B8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</w:t>
      </w:r>
      <w:r w:rsidR="00FA2B44"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</w:t>
      </w:r>
    </w:p>
    <w:p w14:paraId="5FF1CF21" w14:textId="77777777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0926C6E4" w14:textId="23682A19" w:rsidR="00724793" w:rsidRPr="00DB0A13" w:rsidRDefault="00DB0A13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 _______</w:t>
      </w:r>
      <w:r w:rsidR="00E50064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_______ № _______</w:t>
      </w:r>
      <w:r w:rsidR="00E50064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</w:p>
    <w:p w14:paraId="5AA40785" w14:textId="16B3B831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24C5DF18" w14:textId="77777777" w:rsidR="004D415D" w:rsidRDefault="004D415D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F0C0A38" w14:textId="5F91BE51" w:rsidR="00911F3C" w:rsidRPr="00E74306" w:rsidRDefault="00911F3C" w:rsidP="00E7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4306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</w:p>
    <w:p w14:paraId="3BF0ED85" w14:textId="685ECEC3" w:rsidR="00911F3C" w:rsidRPr="00E74306" w:rsidRDefault="00911F3C" w:rsidP="00E7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4306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14:paraId="24D4E5CE" w14:textId="4F72783A" w:rsidR="00911F3C" w:rsidRPr="00E74306" w:rsidRDefault="00D13C0D" w:rsidP="00E74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E74306" w:rsidRPr="00E74306">
        <w:rPr>
          <w:rFonts w:ascii="Times New Roman" w:hAnsi="Times New Roman"/>
          <w:sz w:val="26"/>
          <w:szCs w:val="26"/>
        </w:rPr>
        <w:t>Установление публичного сервитута в отдельных целях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3104E1E0" w14:textId="77777777" w:rsidR="005E6AF9" w:rsidRDefault="005E6AF9" w:rsidP="005E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35A24EB" w14:textId="77777777" w:rsidR="005E6AF9" w:rsidRPr="00C4625C" w:rsidRDefault="005E6AF9" w:rsidP="005E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EF97F73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14:paraId="149B163A" w14:textId="77777777" w:rsidR="00E74306" w:rsidRPr="007C4D80" w:rsidRDefault="00E74306" w:rsidP="00E32D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1CB0726F" w14:textId="152438FF" w:rsidR="00E74306" w:rsidRDefault="00E74306" w:rsidP="00E32D25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D13C0D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D13C0D" w:rsidRPr="007C4D80">
        <w:rPr>
          <w:rFonts w:ascii="Times New Roman" w:hAnsi="Times New Roman"/>
          <w:sz w:val="24"/>
          <w:szCs w:val="24"/>
        </w:rPr>
        <w:t xml:space="preserve"> </w:t>
      </w:r>
      <w:r w:rsidR="00D13C0D">
        <w:rPr>
          <w:rFonts w:ascii="Times New Roman" w:hAnsi="Times New Roman"/>
          <w:sz w:val="24"/>
          <w:szCs w:val="24"/>
        </w:rPr>
        <w:t xml:space="preserve">(далее – Администрация) </w:t>
      </w:r>
      <w:r w:rsidRPr="007C4D80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отдельных целях</w:t>
      </w:r>
      <w:r w:rsidR="00D13C0D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D13C0D">
        <w:rPr>
          <w:rFonts w:ascii="Times New Roman" w:hAnsi="Times New Roman"/>
          <w:sz w:val="24"/>
          <w:szCs w:val="24"/>
        </w:rPr>
        <w:t>«</w:t>
      </w:r>
      <w:r w:rsidRPr="00114D23">
        <w:rPr>
          <w:rFonts w:ascii="Times New Roman" w:hAnsi="Times New Roman"/>
          <w:sz w:val="24"/>
          <w:szCs w:val="24"/>
        </w:rPr>
        <w:t xml:space="preserve">Установление публичного сервитута </w:t>
      </w:r>
      <w:r w:rsidRPr="00DC28BD">
        <w:rPr>
          <w:rFonts w:ascii="Times New Roman" w:hAnsi="Times New Roman"/>
          <w:sz w:val="24"/>
          <w:szCs w:val="24"/>
        </w:rPr>
        <w:t>в отдельных целях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</w:t>
      </w:r>
      <w:r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 w:rsidR="00D13C0D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>
        <w:rPr>
          <w:rFonts w:ascii="Times New Roman" w:hAnsi="Times New Roman"/>
          <w:sz w:val="24"/>
          <w:szCs w:val="24"/>
        </w:rPr>
        <w:t>ставлению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14:paraId="3822CB1D" w14:textId="77777777" w:rsidR="00E74306" w:rsidRPr="00114D23" w:rsidRDefault="00E74306" w:rsidP="00E32D25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целях:</w:t>
      </w:r>
    </w:p>
    <w:p w14:paraId="29D6F99E" w14:textId="77777777" w:rsidR="00E74306" w:rsidRPr="00693C97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1) 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</w:t>
      </w:r>
      <w:r>
        <w:rPr>
          <w:rFonts w:ascii="Times New Roman" w:hAnsi="Times New Roman"/>
          <w:sz w:val="24"/>
          <w:szCs w:val="24"/>
        </w:rPr>
        <w:t xml:space="preserve"> и нефтепродуктопроводов, их </w:t>
      </w:r>
      <w:r w:rsidRPr="00693C97">
        <w:rPr>
          <w:rFonts w:ascii="Times New Roman" w:hAnsi="Times New Roman"/>
          <w:sz w:val="24"/>
          <w:szCs w:val="24"/>
        </w:rPr>
        <w:t>неотъемлемых технологических частей, если указанные объекты являются объектами местного значения, либо необходимы для организации электр</w:t>
      </w:r>
      <w:proofErr w:type="gramStart"/>
      <w:r w:rsidRPr="00693C97">
        <w:rPr>
          <w:rFonts w:ascii="Times New Roman" w:hAnsi="Times New Roman"/>
          <w:sz w:val="24"/>
          <w:szCs w:val="24"/>
        </w:rPr>
        <w:t>о-</w:t>
      </w:r>
      <w:proofErr w:type="gramEnd"/>
      <w:r w:rsidRPr="00693C97">
        <w:rPr>
          <w:rFonts w:ascii="Times New Roman" w:hAnsi="Times New Roman"/>
          <w:sz w:val="24"/>
          <w:szCs w:val="24"/>
        </w:rPr>
        <w:t>, газо-, тепло-, водоснабжения населения и водоотведения, подключения (технологического присоединения) к сетям инженерно-технического обеспече</w:t>
      </w:r>
      <w:r>
        <w:rPr>
          <w:rFonts w:ascii="Times New Roman" w:hAnsi="Times New Roman"/>
          <w:sz w:val="24"/>
          <w:szCs w:val="24"/>
        </w:rPr>
        <w:t>ния, либо переносятся в связи с </w:t>
      </w:r>
      <w:r w:rsidRPr="00693C97">
        <w:rPr>
          <w:rFonts w:ascii="Times New Roman" w:hAnsi="Times New Roman"/>
          <w:sz w:val="24"/>
          <w:szCs w:val="24"/>
        </w:rPr>
        <w:t xml:space="preserve">изъятием земельных участков, на </w:t>
      </w:r>
      <w:proofErr w:type="gramStart"/>
      <w:r w:rsidRPr="00693C97">
        <w:rPr>
          <w:rFonts w:ascii="Times New Roman" w:hAnsi="Times New Roman"/>
          <w:sz w:val="24"/>
          <w:szCs w:val="24"/>
        </w:rPr>
        <w:t>которых они ранее располагались, для муниципальных нужд (далее также - инженерные сооружения);</w:t>
      </w:r>
      <w:proofErr w:type="gramEnd"/>
    </w:p>
    <w:p w14:paraId="3732F352" w14:textId="77777777" w:rsidR="00E74306" w:rsidRPr="00693C97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693C97">
        <w:rPr>
          <w:rFonts w:ascii="Times New Roman" w:hAnsi="Times New Roman"/>
          <w:sz w:val="24"/>
          <w:szCs w:val="24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местного значения, на</w:t>
      </w:r>
      <w:r>
        <w:rPr>
          <w:rFonts w:ascii="Times New Roman" w:hAnsi="Times New Roman"/>
          <w:sz w:val="24"/>
          <w:szCs w:val="24"/>
        </w:rPr>
        <w:t> </w:t>
      </w:r>
      <w:r w:rsidRPr="00693C97">
        <w:rPr>
          <w:rFonts w:ascii="Times New Roman" w:hAnsi="Times New Roman"/>
          <w:sz w:val="24"/>
          <w:szCs w:val="24"/>
        </w:rPr>
        <w:t>срок указанных строительства, реконструкции, ремонта;</w:t>
      </w:r>
      <w:proofErr w:type="gramEnd"/>
    </w:p>
    <w:p w14:paraId="38AD7139" w14:textId="77777777" w:rsidR="00E74306" w:rsidRPr="00693C97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3) устройство пересечений автомобильных до</w:t>
      </w:r>
      <w:r>
        <w:rPr>
          <w:rFonts w:ascii="Times New Roman" w:hAnsi="Times New Roman"/>
          <w:sz w:val="24"/>
          <w:szCs w:val="24"/>
        </w:rPr>
        <w:t>рог или железнодорожных путей с </w:t>
      </w:r>
      <w:r w:rsidRPr="00693C97">
        <w:rPr>
          <w:rFonts w:ascii="Times New Roman" w:hAnsi="Times New Roman"/>
          <w:sz w:val="24"/>
          <w:szCs w:val="24"/>
        </w:rPr>
        <w:t>автомобильными дорогами местного значения или п</w:t>
      </w:r>
      <w:r>
        <w:rPr>
          <w:rFonts w:ascii="Times New Roman" w:hAnsi="Times New Roman"/>
          <w:sz w:val="24"/>
          <w:szCs w:val="24"/>
        </w:rPr>
        <w:t xml:space="preserve">римыканий автомобильных дорог </w:t>
      </w:r>
      <w:r>
        <w:rPr>
          <w:rFonts w:ascii="Times New Roman" w:hAnsi="Times New Roman"/>
          <w:sz w:val="24"/>
          <w:szCs w:val="24"/>
        </w:rPr>
        <w:lastRenderedPageBreak/>
        <w:t>к </w:t>
      </w:r>
      <w:r w:rsidRPr="00693C97">
        <w:rPr>
          <w:rFonts w:ascii="Times New Roman" w:hAnsi="Times New Roman"/>
          <w:sz w:val="24"/>
          <w:szCs w:val="24"/>
        </w:rPr>
        <w:t>другим автомобильным дорогам местного значения на земельных участках, находящихся муниципальной собственности, в границах полосы отвода автомобильной дороги;</w:t>
      </w:r>
    </w:p>
    <w:p w14:paraId="70DD68C7" w14:textId="77777777" w:rsidR="00E74306" w:rsidRPr="00693C97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4) размещение автомобильных дорог местного значения и железнодорожных путей в туннелях;</w:t>
      </w:r>
    </w:p>
    <w:p w14:paraId="790988A9" w14:textId="77777777" w:rsidR="00E74306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93C97">
        <w:rPr>
          <w:rFonts w:ascii="Times New Roman" w:hAnsi="Times New Roman"/>
          <w:sz w:val="24"/>
          <w:szCs w:val="24"/>
        </w:rPr>
        <w:t>5) проведение инженерных изысканий в целях подготовки доку</w:t>
      </w:r>
      <w:r>
        <w:rPr>
          <w:rFonts w:ascii="Times New Roman" w:hAnsi="Times New Roman"/>
          <w:sz w:val="24"/>
          <w:szCs w:val="24"/>
        </w:rPr>
        <w:t>ментации по </w:t>
      </w:r>
      <w:r w:rsidRPr="00693C97">
        <w:rPr>
          <w:rFonts w:ascii="Times New Roman" w:hAnsi="Times New Roman"/>
          <w:sz w:val="24"/>
          <w:szCs w:val="24"/>
        </w:rPr>
        <w:t>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объектов, а также сооружений, предусмотренных подпунктом 1 настоящего пункта.</w:t>
      </w:r>
    </w:p>
    <w:p w14:paraId="7DCCAAA9" w14:textId="77777777" w:rsidR="00E74306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</w:t>
      </w:r>
      <w:r w:rsidRPr="00D40E47">
        <w:t xml:space="preserve"> </w:t>
      </w:r>
      <w:r w:rsidRPr="00D40E47">
        <w:rPr>
          <w:rFonts w:ascii="Times New Roman" w:hAnsi="Times New Roman"/>
          <w:sz w:val="24"/>
          <w:szCs w:val="24"/>
        </w:rPr>
        <w:t>Предоставление муниципальной услуги не допускается</w:t>
      </w:r>
      <w:r>
        <w:t xml:space="preserve"> </w:t>
      </w:r>
      <w:r w:rsidRPr="00D40E47">
        <w:rPr>
          <w:rFonts w:ascii="Times New Roman" w:hAnsi="Times New Roman"/>
          <w:sz w:val="24"/>
          <w:szCs w:val="24"/>
        </w:rPr>
        <w:t>в отношении земельных участков, предоставленны</w:t>
      </w:r>
      <w:r>
        <w:rPr>
          <w:rFonts w:ascii="Times New Roman" w:hAnsi="Times New Roman"/>
          <w:sz w:val="24"/>
          <w:szCs w:val="24"/>
        </w:rPr>
        <w:t>х или принадлежащих гражданам и </w:t>
      </w:r>
      <w:r w:rsidRPr="00D40E47">
        <w:rPr>
          <w:rFonts w:ascii="Times New Roman" w:hAnsi="Times New Roman"/>
          <w:sz w:val="24"/>
          <w:szCs w:val="24"/>
        </w:rPr>
        <w:t xml:space="preserve">предназначенных для индивидуального жилищного строительства, ведения садоводства, огородничества, личного подсобного хозяйства, за исключением случаев, если это требуется, </w:t>
      </w:r>
      <w:proofErr w:type="gramStart"/>
      <w:r w:rsidRPr="00D40E47">
        <w:rPr>
          <w:rFonts w:ascii="Times New Roman" w:hAnsi="Times New Roman"/>
          <w:sz w:val="24"/>
          <w:szCs w:val="24"/>
        </w:rPr>
        <w:t>для</w:t>
      </w:r>
      <w:proofErr w:type="gramEnd"/>
      <w:r w:rsidRPr="00D40E47">
        <w:rPr>
          <w:rFonts w:ascii="Times New Roman" w:hAnsi="Times New Roman"/>
          <w:sz w:val="24"/>
          <w:szCs w:val="24"/>
        </w:rPr>
        <w:t>:</w:t>
      </w:r>
    </w:p>
    <w:p w14:paraId="2FBC0B8F" w14:textId="77777777" w:rsidR="00E74306" w:rsidRPr="00D40E47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1)</w:t>
      </w:r>
      <w:r w:rsidRPr="00D40E47">
        <w:rPr>
          <w:rFonts w:ascii="Times New Roman" w:hAnsi="Times New Roman"/>
          <w:sz w:val="24"/>
          <w:szCs w:val="24"/>
        </w:rPr>
        <w:t xml:space="preserve"> подключения (технологического присоединения) зданий, сооружений, расположенных в границах элемента планировочной структуры, в границах которого находятся такие земельные участки, к сетям инженерно-технического обеспечения;</w:t>
      </w:r>
    </w:p>
    <w:p w14:paraId="5C1431A8" w14:textId="77777777" w:rsidR="00E74306" w:rsidRPr="00D40E47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2)</w:t>
      </w:r>
      <w:r w:rsidRPr="00D40E47">
        <w:rPr>
          <w:rFonts w:ascii="Times New Roman" w:hAnsi="Times New Roman"/>
          <w:sz w:val="24"/>
          <w:szCs w:val="24"/>
        </w:rPr>
        <w:t xml:space="preserve"> эксплуатации, реконструкции существующих инженерных сооружений;</w:t>
      </w:r>
    </w:p>
    <w:p w14:paraId="0DC1E987" w14:textId="77777777" w:rsidR="00E74306" w:rsidRPr="001E1E8A" w:rsidRDefault="00E74306" w:rsidP="00E7430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3)</w:t>
      </w:r>
      <w:r w:rsidRPr="00D40E47">
        <w:rPr>
          <w:rFonts w:ascii="Times New Roman" w:hAnsi="Times New Roman"/>
          <w:sz w:val="24"/>
          <w:szCs w:val="24"/>
        </w:rPr>
        <w:t xml:space="preserve"> размещения инженерных сооружений, которые переносятся с земельных участков, изымаемых для государственных или муниципальных нужд.</w:t>
      </w:r>
    </w:p>
    <w:p w14:paraId="63289E4E" w14:textId="77777777" w:rsidR="00E74306" w:rsidRPr="007C4D80" w:rsidRDefault="00E74306" w:rsidP="00E32D2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284E145E" w14:textId="77777777" w:rsidR="00E74306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>
        <w:rPr>
          <w:rFonts w:ascii="Times New Roman" w:hAnsi="Times New Roman"/>
          <w:sz w:val="24"/>
          <w:szCs w:val="24"/>
        </w:rPr>
        <w:t>организациям, предусмотренным статьей 39.40 Земельного кодекса Российской Федерации (далее - заявитель).</w:t>
      </w:r>
    </w:p>
    <w:p w14:paraId="5670218E" w14:textId="77777777" w:rsidR="00E74306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14:paraId="4D68666A" w14:textId="77777777" w:rsidR="00E74306" w:rsidRPr="007C4D80" w:rsidRDefault="00E74306" w:rsidP="00E32D25">
      <w:pPr>
        <w:pStyle w:val="a5"/>
        <w:numPr>
          <w:ilvl w:val="0"/>
          <w:numId w:val="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392DD5A9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14:paraId="2E6A967A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14:paraId="4A1B973E" w14:textId="4C24142C" w:rsidR="00E74306" w:rsidRPr="007C4D80" w:rsidRDefault="00E74306" w:rsidP="00E32D25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lastRenderedPageBreak/>
        <w:t xml:space="preserve">специалистом </w:t>
      </w:r>
      <w:r w:rsidR="00D13C0D">
        <w:t>Отдела,</w:t>
      </w:r>
      <w:r>
        <w:t xml:space="preserve"> ответственным </w:t>
      </w:r>
      <w:r w:rsidRPr="007C4D80">
        <w:t>за предоставление муниципальной услуги, при непосре</w:t>
      </w:r>
      <w:r>
        <w:t>дственном обращении заявителя в </w:t>
      </w:r>
      <w:r w:rsidR="00D13C0D">
        <w:t>Администрацию</w:t>
      </w:r>
      <w:r w:rsidRPr="007C4D80">
        <w:t>;</w:t>
      </w:r>
    </w:p>
    <w:p w14:paraId="1F8605F5" w14:textId="2A149D18" w:rsidR="00E74306" w:rsidRPr="007C4D80" w:rsidRDefault="00E74306" w:rsidP="00E32D25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</w:t>
      </w:r>
      <w:r>
        <w:t>ем о взаимодействии между МФЦ и </w:t>
      </w:r>
      <w:r w:rsidR="00D13C0D">
        <w:t>Администрацией</w:t>
      </w:r>
      <w:r w:rsidRPr="007C4D80">
        <w:t>;</w:t>
      </w:r>
    </w:p>
    <w:p w14:paraId="739F5913" w14:textId="77777777" w:rsidR="00E74306" w:rsidRPr="007C4D80" w:rsidRDefault="00E74306" w:rsidP="00E32D25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14:paraId="43291C46" w14:textId="77777777" w:rsidR="00E74306" w:rsidRPr="007C4D80" w:rsidRDefault="00E74306" w:rsidP="00E32D25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14:paraId="1B2E7256" w14:textId="44C41E45" w:rsidR="00E74306" w:rsidRPr="007C4D80" w:rsidRDefault="00E74306" w:rsidP="00E32D25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D13C0D">
        <w:t>Администрации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5FE51CF7" w14:textId="77777777" w:rsidR="00E74306" w:rsidRPr="007C4D80" w:rsidRDefault="00E74306" w:rsidP="00E32D25">
      <w:pPr>
        <w:pStyle w:val="ac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заявителей</w:t>
      </w:r>
      <w:r w:rsidRPr="007C4D80">
        <w:t>.</w:t>
      </w:r>
    </w:p>
    <w:p w14:paraId="739513C2" w14:textId="0DCC54BC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D13C0D">
        <w:t>Отдела.</w:t>
      </w:r>
    </w:p>
    <w:p w14:paraId="3923E620" w14:textId="63730CEA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 w:rsidR="00D13C0D">
        <w:t>Отдела</w:t>
      </w:r>
      <w:r w:rsidRPr="007C4D80">
        <w:t>,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14:paraId="31401BCA" w14:textId="1295B81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D13C0D">
        <w:t>Администрации</w:t>
      </w:r>
      <w:r w:rsidRPr="007C4D80">
        <w:t>.</w:t>
      </w:r>
    </w:p>
    <w:p w14:paraId="0376D6C6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14:paraId="011A1ADD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обратившемуся </w:t>
      </w:r>
      <w:r>
        <w:t>лицу</w:t>
      </w:r>
      <w:r w:rsidRPr="007C4D80">
        <w:t xml:space="preserve"> должен быть сообщен номер телефона, по которому можно получить необходимую информацию.</w:t>
      </w:r>
    </w:p>
    <w:p w14:paraId="618534D9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телефону не должен продолжаться более</w:t>
      </w:r>
      <w:r>
        <w:t xml:space="preserve"> десяти</w:t>
      </w:r>
      <w:r w:rsidRPr="007C4D80">
        <w:t xml:space="preserve"> минут.</w:t>
      </w:r>
    </w:p>
    <w:p w14:paraId="4E495B40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14:paraId="6F3E7333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lastRenderedPageBreak/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49D65A45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14:paraId="3F51F4E3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14:paraId="462C90EA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14:paraId="36C042CA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14:paraId="08CF1ACD" w14:textId="41D0394E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D13C0D">
        <w:t>Администрации</w:t>
      </w:r>
      <w:r w:rsidRPr="007C4D80">
        <w:t xml:space="preserve"> информации по вопросам предоставления муниципальной услуги.</w:t>
      </w:r>
    </w:p>
    <w:p w14:paraId="0C43CEAB" w14:textId="4D286552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 w:rsidR="00D13C0D">
        <w:t>Администрации</w:t>
      </w:r>
      <w:r w:rsidRPr="007C4D80">
        <w:t xml:space="preserve">, в федеральной государственной информационной системе </w:t>
      </w:r>
      <w:r w:rsidR="00D13C0D">
        <w:t>«</w:t>
      </w:r>
      <w:r w:rsidRPr="007C4D80">
        <w:t>Федеральный реестр государственных и муниципальных услуг (функций)</w:t>
      </w:r>
      <w:r w:rsidR="00D13C0D">
        <w:t>»</w:t>
      </w:r>
      <w:r w:rsidRPr="007C4D80">
        <w:t xml:space="preserve">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14:paraId="205C1F55" w14:textId="63C8DC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нахождения и графике работы </w:t>
      </w:r>
      <w:r w:rsidR="00D13C0D">
        <w:t>Администрац</w:t>
      </w:r>
      <w:proofErr w:type="gramStart"/>
      <w:r w:rsidR="00D13C0D">
        <w:t>ии</w:t>
      </w:r>
      <w:r w:rsidRPr="007C4D80">
        <w:t xml:space="preserve"> и ее</w:t>
      </w:r>
      <w:proofErr w:type="gramEnd"/>
      <w:r w:rsidRPr="007C4D80">
        <w:t xml:space="preserve"> структурных подразделений, ответственных за предоставление муниципальной услуги, а также МФЦ;</w:t>
      </w:r>
    </w:p>
    <w:p w14:paraId="092AD5FA" w14:textId="4A8390E2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 w:rsidR="00D13C0D">
        <w:t>Администрации</w:t>
      </w:r>
      <w:r w:rsidRPr="007C4D80">
        <w:t>;</w:t>
      </w:r>
    </w:p>
    <w:p w14:paraId="4B5F7FFB" w14:textId="3B9DF464" w:rsidR="00E74306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D13C0D">
        <w:t xml:space="preserve"> Администрации</w:t>
      </w:r>
      <w:r w:rsidRPr="007C4D80">
        <w:t xml:space="preserve">, а также электронной почты и (или) формы обратной связи </w:t>
      </w:r>
      <w:r w:rsidR="00D13C0D">
        <w:t>Администрации</w:t>
      </w:r>
      <w:r w:rsidRPr="007C4D80">
        <w:t xml:space="preserve"> в сети Интернет.</w:t>
      </w:r>
    </w:p>
    <w:p w14:paraId="29BDA7D0" w14:textId="77777777" w:rsidR="00E74306" w:rsidRPr="007C4D80" w:rsidRDefault="00E74306" w:rsidP="00E74306">
      <w:pPr>
        <w:pStyle w:val="ac"/>
        <w:spacing w:before="0" w:beforeAutospacing="0" w:after="0" w:afterAutospacing="0" w:line="360" w:lineRule="auto"/>
        <w:ind w:firstLine="709"/>
        <w:jc w:val="both"/>
      </w:pPr>
    </w:p>
    <w:p w14:paraId="6BDB920E" w14:textId="77777777" w:rsidR="00E74306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617F0577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1019319" w14:textId="77777777" w:rsidR="00E74306" w:rsidRPr="007C4D80" w:rsidRDefault="00E74306" w:rsidP="00E32D2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1475235D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</w:t>
      </w:r>
      <w:r>
        <w:rPr>
          <w:rFonts w:ascii="Times New Roman" w:hAnsi="Times New Roman"/>
          <w:sz w:val="24"/>
          <w:szCs w:val="24"/>
        </w:rPr>
        <w:t>отдельных целях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6CDA753C" w14:textId="77777777" w:rsidR="00E74306" w:rsidRPr="007C4D80" w:rsidRDefault="00E74306" w:rsidP="00E32D2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3BEACB45" w14:textId="725C198E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="00D13C0D">
        <w:rPr>
          <w:rFonts w:ascii="Times New Roman" w:hAnsi="Times New Roman"/>
          <w:sz w:val="24"/>
          <w:szCs w:val="24"/>
        </w:rPr>
        <w:t>отделом архитектуры и градостроительства</w:t>
      </w:r>
      <w:r w:rsidR="00AA6ECA">
        <w:rPr>
          <w:rFonts w:ascii="Times New Roman" w:hAnsi="Times New Roman"/>
          <w:sz w:val="24"/>
          <w:szCs w:val="24"/>
        </w:rPr>
        <w:t>,</w:t>
      </w:r>
      <w:r w:rsidR="00D13C0D">
        <w:rPr>
          <w:rFonts w:ascii="Times New Roman" w:hAnsi="Times New Roman"/>
          <w:sz w:val="24"/>
          <w:szCs w:val="24"/>
        </w:rPr>
        <w:t xml:space="preserve"> отделом имущественных и земельных отношений управления по вопросам градостроительства, имущественных и земельных отношений Администрации </w:t>
      </w:r>
      <w:r w:rsidR="00D13C0D" w:rsidRPr="007C4D80">
        <w:rPr>
          <w:rFonts w:ascii="Times New Roman" w:hAnsi="Times New Roman"/>
          <w:sz w:val="24"/>
          <w:szCs w:val="24"/>
        </w:rPr>
        <w:t xml:space="preserve">(далее – </w:t>
      </w:r>
      <w:r w:rsidR="00D13C0D">
        <w:rPr>
          <w:rFonts w:ascii="Times New Roman" w:hAnsi="Times New Roman"/>
          <w:sz w:val="24"/>
          <w:szCs w:val="24"/>
        </w:rPr>
        <w:t>Отдел).</w:t>
      </w:r>
    </w:p>
    <w:p w14:paraId="3984DFA6" w14:textId="77777777" w:rsidR="00E74306" w:rsidRPr="007C4D80" w:rsidRDefault="00E74306" w:rsidP="00E32D2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3984A504" w14:textId="77777777" w:rsidR="00E74306" w:rsidRPr="007C4D80" w:rsidRDefault="00E74306" w:rsidP="00E7430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30BB6FC2" w14:textId="77777777" w:rsidR="00E74306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E1E8A">
        <w:rPr>
          <w:rFonts w:ascii="Times New Roman" w:hAnsi="Times New Roman"/>
          <w:sz w:val="24"/>
          <w:szCs w:val="24"/>
          <w:lang w:eastAsia="ru-RU"/>
        </w:rPr>
        <w:t>ешение об ус</w:t>
      </w:r>
      <w:r>
        <w:rPr>
          <w:rFonts w:ascii="Times New Roman" w:hAnsi="Times New Roman"/>
          <w:sz w:val="24"/>
          <w:szCs w:val="24"/>
          <w:lang w:eastAsia="ru-RU"/>
        </w:rPr>
        <w:t>тановлении публичного сервитута</w:t>
      </w:r>
      <w:r w:rsidRPr="007C4D80">
        <w:rPr>
          <w:rFonts w:ascii="Times New Roman" w:hAnsi="Times New Roman"/>
          <w:sz w:val="24"/>
          <w:szCs w:val="24"/>
          <w:lang w:eastAsia="ru-RU"/>
        </w:rPr>
        <w:t>;</w:t>
      </w:r>
    </w:p>
    <w:p w14:paraId="21BB2F22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1E8A">
        <w:rPr>
          <w:rFonts w:ascii="Times New Roman" w:hAnsi="Times New Roman"/>
          <w:sz w:val="24"/>
          <w:szCs w:val="24"/>
          <w:lang w:eastAsia="ru-RU"/>
        </w:rPr>
        <w:t>решение об отказе в установлении публичного сервитута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с указанием оснований такого отказа.</w:t>
      </w:r>
    </w:p>
    <w:p w14:paraId="250BF409" w14:textId="77777777" w:rsidR="00E74306" w:rsidRPr="007C4D80" w:rsidRDefault="00E74306" w:rsidP="00E32D25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Срок предоставления муниципальной услуги</w:t>
      </w:r>
    </w:p>
    <w:p w14:paraId="569DB816" w14:textId="77901D80" w:rsidR="00E74306" w:rsidRDefault="00E74306" w:rsidP="00E7430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 w:rsidRPr="00DC28BD">
        <w:t>не более пят</w:t>
      </w:r>
      <w:r>
        <w:t>и</w:t>
      </w:r>
      <w:r w:rsidRPr="00DC28BD">
        <w:t xml:space="preserve"> рабочих дней со</w:t>
      </w:r>
      <w:r>
        <w:t xml:space="preserve"> дня поступления в </w:t>
      </w:r>
      <w:r w:rsidR="00D13C0D">
        <w:t>Администрацию</w:t>
      </w:r>
      <w:r>
        <w:t xml:space="preserve"> ходатайства об </w:t>
      </w:r>
      <w:r w:rsidRPr="00DC28BD">
        <w:t>установлении публичного сервитута</w:t>
      </w:r>
      <w:r>
        <w:t xml:space="preserve"> </w:t>
      </w:r>
      <w:r w:rsidR="00D13C0D">
        <w:t>специалист Отдела</w:t>
      </w:r>
      <w:r>
        <w:t xml:space="preserve"> принимает ходатайство к </w:t>
      </w:r>
      <w:r w:rsidRPr="00615A0C">
        <w:t xml:space="preserve">рассмотрению или отказывает в рассмотрении </w:t>
      </w:r>
      <w:r>
        <w:t>ходатайства</w:t>
      </w:r>
      <w:r w:rsidRPr="00615A0C">
        <w:t>.</w:t>
      </w:r>
    </w:p>
    <w:p w14:paraId="7BAC1462" w14:textId="23761A93" w:rsidR="00E74306" w:rsidRDefault="00E74306" w:rsidP="00E74306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</w:t>
      </w:r>
      <w:r>
        <w:t>ходатайства</w:t>
      </w:r>
      <w:r w:rsidRPr="00615A0C">
        <w:t> об ус</w:t>
      </w:r>
      <w:r>
        <w:t xml:space="preserve">тановлении публичного сервитута </w:t>
      </w:r>
      <w:r w:rsidR="00D13C0D">
        <w:t>специалист Отдела</w:t>
      </w:r>
      <w:r w:rsidRPr="00615A0C">
        <w:t xml:space="preserve"> </w:t>
      </w:r>
      <w:r w:rsidRPr="00115A4E">
        <w:t xml:space="preserve">не более пяти рабочих дней </w:t>
      </w:r>
      <w:r w:rsidRPr="00615A0C">
        <w:t xml:space="preserve">с момента принятия решения об отказе в рассмотрении </w:t>
      </w:r>
      <w:r>
        <w:t>ходатайства</w:t>
      </w:r>
      <w:r w:rsidRPr="00615A0C">
        <w:t xml:space="preserve">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14:paraId="1396DF20" w14:textId="0E293BD8" w:rsidR="00E74306" w:rsidRDefault="00E74306" w:rsidP="00E7430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 xml:space="preserve">. </w:t>
      </w:r>
      <w:r w:rsidRPr="00615A0C">
        <w:t>Решение об ус</w:t>
      </w:r>
      <w:r>
        <w:t xml:space="preserve">тановлении публичного сервитута </w:t>
      </w:r>
      <w:r w:rsidRPr="00114D23">
        <w:t xml:space="preserve">принимается </w:t>
      </w:r>
      <w:r w:rsidRPr="00D40E47">
        <w:t>в форме</w:t>
      </w:r>
      <w:r>
        <w:rPr>
          <w:color w:val="464C55"/>
          <w:shd w:val="clear" w:color="auto" w:fill="FFFFFF"/>
        </w:rPr>
        <w:t xml:space="preserve"> </w:t>
      </w:r>
      <w:r w:rsidR="00D13C0D">
        <w:rPr>
          <w:color w:val="464C55"/>
          <w:shd w:val="clear" w:color="auto" w:fill="FFFFFF"/>
        </w:rPr>
        <w:t>постановления:</w:t>
      </w:r>
    </w:p>
    <w:p w14:paraId="1DFA9B47" w14:textId="3F3E1300" w:rsidR="00E74306" w:rsidRDefault="00E74306" w:rsidP="00E74306">
      <w:pPr>
        <w:pStyle w:val="ConsPlusNormal"/>
        <w:spacing w:line="360" w:lineRule="auto"/>
        <w:ind w:firstLine="709"/>
        <w:jc w:val="both"/>
      </w:pPr>
      <w:r>
        <w:t xml:space="preserve">- в течение </w:t>
      </w:r>
      <w:r w:rsidRPr="00115A4E">
        <w:t xml:space="preserve">двадцати дней со дня поступления </w:t>
      </w:r>
      <w:r w:rsidRPr="00693C97">
        <w:t xml:space="preserve">в </w:t>
      </w:r>
      <w:r w:rsidR="00D13C0D">
        <w:t>Администрацию</w:t>
      </w:r>
      <w:r w:rsidRPr="00693C97">
        <w:t xml:space="preserve"> </w:t>
      </w:r>
      <w:r w:rsidRPr="00115A4E">
        <w:t xml:space="preserve">ходатайства об установлении публичного сервитута и прилагаемых к ходатайству документов в целях, предусмотренных подпунктом </w:t>
      </w:r>
      <w:r>
        <w:t>3 пункта 1.2</w:t>
      </w:r>
      <w:r w:rsidRPr="00115A4E">
        <w:t xml:space="preserve"> </w:t>
      </w:r>
      <w:r>
        <w:t>настоящего регламента.</w:t>
      </w:r>
    </w:p>
    <w:p w14:paraId="3223C5AA" w14:textId="74B3473F" w:rsidR="00E74306" w:rsidRDefault="00E74306" w:rsidP="00E74306">
      <w:pPr>
        <w:pStyle w:val="ConsPlusNormal"/>
        <w:spacing w:line="360" w:lineRule="auto"/>
        <w:ind w:firstLine="709"/>
        <w:jc w:val="both"/>
      </w:pPr>
      <w:r w:rsidRPr="00115A4E">
        <w:t>- в течени</w:t>
      </w:r>
      <w:r>
        <w:t>е</w:t>
      </w:r>
      <w:r w:rsidRPr="00115A4E">
        <w:t xml:space="preserve"> сорока пяти дней со дня поступления </w:t>
      </w:r>
      <w:r w:rsidRPr="00693C97">
        <w:t xml:space="preserve">в </w:t>
      </w:r>
      <w:r w:rsidR="00D13C0D">
        <w:t>Администрацию</w:t>
      </w:r>
      <w:r w:rsidRPr="00693C97">
        <w:t xml:space="preserve"> </w:t>
      </w:r>
      <w:r w:rsidRPr="00115A4E">
        <w:t>ходатайства об установлении публичного сервитута и прилагаемых к ходатайству документов в целях, предусмотренных </w:t>
      </w:r>
      <w:hyperlink r:id="rId11" w:anchor="dst2016" w:history="1">
        <w:r w:rsidRPr="00115A4E">
          <w:t>подпунктами 1</w:t>
        </w:r>
      </w:hyperlink>
      <w:r w:rsidRPr="00115A4E">
        <w:t>, </w:t>
      </w:r>
      <w:hyperlink r:id="rId12" w:anchor="dst2017" w:history="1">
        <w:r w:rsidRPr="00115A4E">
          <w:t>2</w:t>
        </w:r>
      </w:hyperlink>
      <w:r w:rsidRPr="00115A4E">
        <w:t>, </w:t>
      </w:r>
      <w:hyperlink r:id="rId13" w:anchor="dst2019" w:history="1">
        <w:r w:rsidRPr="00115A4E">
          <w:t>4</w:t>
        </w:r>
      </w:hyperlink>
      <w:r w:rsidRPr="00115A4E">
        <w:t> и </w:t>
      </w:r>
      <w:r>
        <w:t>5 пункта 1.2</w:t>
      </w:r>
      <w:r w:rsidRPr="00115A4E">
        <w:t xml:space="preserve"> </w:t>
      </w:r>
      <w:r>
        <w:t>настоящего регламента</w:t>
      </w:r>
      <w:r w:rsidRPr="00115A4E">
        <w:t>, но не ранее чем тридцать дней с</w:t>
      </w:r>
      <w:r>
        <w:t>о дня опубликования сообщения о </w:t>
      </w:r>
      <w:r w:rsidRPr="00115A4E">
        <w:t xml:space="preserve">поступившем </w:t>
      </w:r>
      <w:proofErr w:type="gramStart"/>
      <w:r w:rsidRPr="00115A4E">
        <w:t>ходатайстве</w:t>
      </w:r>
      <w:proofErr w:type="gramEnd"/>
      <w:r w:rsidRPr="00115A4E">
        <w:t xml:space="preserve"> об установлении публичного сервитута, предусмотренного </w:t>
      </w:r>
      <w:hyperlink r:id="rId14" w:anchor="dst2085" w:history="1">
        <w:r w:rsidRPr="00115A4E">
          <w:t xml:space="preserve">подпунктом 1 пункта </w:t>
        </w:r>
        <w:r>
          <w:t>17.4 настоящего регламента.</w:t>
        </w:r>
      </w:hyperlink>
    </w:p>
    <w:p w14:paraId="2162E08E" w14:textId="30671086" w:rsidR="00E74306" w:rsidRDefault="00E74306" w:rsidP="00E74306">
      <w:pPr>
        <w:pStyle w:val="ConsPlusNormal"/>
        <w:spacing w:line="360" w:lineRule="auto"/>
        <w:ind w:firstLine="709"/>
        <w:jc w:val="both"/>
      </w:pPr>
      <w:r>
        <w:t>7.3. В течение пяти рабочих дней со дня принятия решения об установлении публичного сервитута</w:t>
      </w:r>
      <w:r w:rsidR="00D13C0D">
        <w:t xml:space="preserve"> специалист Отдела</w:t>
      </w:r>
      <w:r>
        <w:t xml:space="preserve"> обязан: </w:t>
      </w:r>
    </w:p>
    <w:p w14:paraId="694D5A3C" w14:textId="11F32841" w:rsidR="00E74306" w:rsidRPr="00115A4E" w:rsidRDefault="00E74306" w:rsidP="00E7430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>-</w:t>
      </w:r>
      <w:r w:rsidRPr="00115A4E">
        <w:rPr>
          <w:shd w:val="clear" w:color="auto" w:fill="FFFFFF"/>
        </w:rPr>
        <w:t xml:space="preserve"> </w:t>
      </w:r>
      <w:proofErr w:type="gramStart"/>
      <w:r w:rsidRPr="00115A4E">
        <w:rPr>
          <w:shd w:val="clear" w:color="auto" w:fill="FFFFFF"/>
        </w:rPr>
        <w:t>разместить решение</w:t>
      </w:r>
      <w:proofErr w:type="gramEnd"/>
      <w:r w:rsidRPr="00115A4E">
        <w:rPr>
          <w:shd w:val="clear" w:color="auto" w:fill="FFFFFF"/>
        </w:rPr>
        <w:t xml:space="preserve"> об установлении публичного сервитута на своем официальном сайте в информационно-телекоммуникационной сети </w:t>
      </w:r>
      <w:r w:rsidR="00D13C0D">
        <w:rPr>
          <w:shd w:val="clear" w:color="auto" w:fill="FFFFFF"/>
        </w:rPr>
        <w:t>«</w:t>
      </w:r>
      <w:r w:rsidRPr="00115A4E">
        <w:rPr>
          <w:shd w:val="clear" w:color="auto" w:fill="FFFFFF"/>
        </w:rPr>
        <w:t>Интернет</w:t>
      </w:r>
      <w:r w:rsidR="00D13C0D">
        <w:rPr>
          <w:shd w:val="clear" w:color="auto" w:fill="FFFFFF"/>
        </w:rPr>
        <w:t>»</w:t>
      </w:r>
      <w:r w:rsidRPr="00115A4E">
        <w:rPr>
          <w:shd w:val="clear" w:color="auto" w:fill="FFFFFF"/>
        </w:rPr>
        <w:t>;</w:t>
      </w:r>
    </w:p>
    <w:p w14:paraId="578BA7E8" w14:textId="6ED28C67" w:rsidR="00E74306" w:rsidRPr="00115A4E" w:rsidRDefault="00E74306" w:rsidP="00E7430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115A4E">
        <w:rPr>
          <w:shd w:val="clear" w:color="auto" w:fill="FFFFFF"/>
        </w:rPr>
        <w:t>обеспечить опубликование указанного решения</w:t>
      </w:r>
      <w:r>
        <w:rPr>
          <w:shd w:val="clear" w:color="auto" w:fill="FFFFFF"/>
        </w:rPr>
        <w:t xml:space="preserve"> (за исключением приложений к </w:t>
      </w:r>
      <w:r w:rsidRPr="00115A4E">
        <w:rPr>
          <w:shd w:val="clear" w:color="auto" w:fill="FFFFFF"/>
        </w:rPr>
        <w:t xml:space="preserve">нему) в порядке, установленном для официального опубликования (обнародования) муниципальных правовых актов уставом </w:t>
      </w:r>
      <w:r w:rsidR="00D13C0D">
        <w:rPr>
          <w:shd w:val="clear" w:color="auto" w:fill="FFFFFF"/>
        </w:rPr>
        <w:t xml:space="preserve">Михайловского муниципального района </w:t>
      </w:r>
      <w:r w:rsidRPr="00115A4E">
        <w:rPr>
          <w:shd w:val="clear" w:color="auto" w:fill="FFFFFF"/>
        </w:rPr>
        <w:t>по месту нахождения земельных участков, в отношении которых принято указанное решение;</w:t>
      </w:r>
    </w:p>
    <w:p w14:paraId="23B54FA4" w14:textId="77777777" w:rsidR="00E74306" w:rsidRPr="00115A4E" w:rsidRDefault="00E74306" w:rsidP="00E7430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копию решения правообладателям земельных участков, в отношении которых принято решение об установлении публичного с</w:t>
      </w:r>
      <w:r>
        <w:rPr>
          <w:shd w:val="clear" w:color="auto" w:fill="FFFFFF"/>
        </w:rPr>
        <w:t>ервитута и сведения о правах, на </w:t>
      </w:r>
      <w:r w:rsidRPr="00115A4E">
        <w:rPr>
          <w:shd w:val="clear" w:color="auto" w:fill="FFFFFF"/>
        </w:rPr>
        <w:t xml:space="preserve">которые поступили в соответствии с пунктом 1 или 8 статьи 39.42 </w:t>
      </w:r>
      <w:r>
        <w:rPr>
          <w:shd w:val="clear" w:color="auto" w:fill="FFFFFF"/>
        </w:rPr>
        <w:t>Земельного кодекса Российской Федерации</w:t>
      </w:r>
      <w:r w:rsidRPr="00115A4E">
        <w:rPr>
          <w:shd w:val="clear" w:color="auto" w:fill="FFFFFF"/>
        </w:rPr>
        <w:t>, с уведомлением о вручении по почтовым адресам, указанным соответственно в выписке из Единого государств</w:t>
      </w:r>
      <w:r>
        <w:rPr>
          <w:shd w:val="clear" w:color="auto" w:fill="FFFFFF"/>
        </w:rPr>
        <w:t>енного реестра недвижимости и </w:t>
      </w:r>
      <w:r w:rsidRPr="00115A4E">
        <w:rPr>
          <w:shd w:val="clear" w:color="auto" w:fill="FFFFFF"/>
        </w:rPr>
        <w:t>заявлениях об учете прав (обременений прав) на земельные</w:t>
      </w:r>
      <w:proofErr w:type="gramEnd"/>
      <w:r w:rsidRPr="00115A4E">
        <w:rPr>
          <w:shd w:val="clear" w:color="auto" w:fill="FFFFFF"/>
        </w:rPr>
        <w:t xml:space="preserve"> участки. Если указанные правообладатели сообщили адрес для связи в виде электронной почты, им также </w:t>
      </w:r>
      <w:r w:rsidRPr="00115A4E">
        <w:rPr>
          <w:shd w:val="clear" w:color="auto" w:fill="FFFFFF"/>
        </w:rPr>
        <w:lastRenderedPageBreak/>
        <w:t>отправляется копия решения об установлении публичного сервитута в электронной форме. В случае</w:t>
      </w:r>
      <w:proofErr w:type="gramStart"/>
      <w:r w:rsidRPr="00115A4E">
        <w:rPr>
          <w:shd w:val="clear" w:color="auto" w:fill="FFFFFF"/>
        </w:rPr>
        <w:t>,</w:t>
      </w:r>
      <w:proofErr w:type="gramEnd"/>
      <w:r w:rsidRPr="00115A4E">
        <w:rPr>
          <w:shd w:val="clear" w:color="auto" w:fill="FFFFFF"/>
        </w:rPr>
        <w:t xml:space="preserve"> если публичный сервитут установлен в отношении земельного участка, относящегося к общему имуществу собственников помещений в многоквартирном доме, копия решения об установлении публичного сервитута размещает</w:t>
      </w:r>
      <w:r>
        <w:rPr>
          <w:shd w:val="clear" w:color="auto" w:fill="FFFFFF"/>
        </w:rPr>
        <w:t>ся также в </w:t>
      </w:r>
      <w:r w:rsidRPr="00115A4E">
        <w:rPr>
          <w:shd w:val="clear" w:color="auto" w:fill="FFFFFF"/>
        </w:rPr>
        <w:t>общедоступных местах (на досках объявлений, размещенных во всех подъездах многоквартирного дома, или в пределах земельного участка, на котором расположен многоквартирный дом);</w:t>
      </w:r>
    </w:p>
    <w:p w14:paraId="7DBD10AE" w14:textId="77777777" w:rsidR="00E74306" w:rsidRPr="00115A4E" w:rsidRDefault="00E74306" w:rsidP="00E7430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копию решения об установлении публичного сервитута в орган регистрации прав;</w:t>
      </w:r>
    </w:p>
    <w:p w14:paraId="5935D5B3" w14:textId="77777777" w:rsidR="00E74306" w:rsidRDefault="00E74306" w:rsidP="00E7430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Pr="00115A4E">
        <w:rPr>
          <w:shd w:val="clear" w:color="auto" w:fill="FFFFFF"/>
        </w:rPr>
        <w:t xml:space="preserve"> направить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>
        <w:rPr>
          <w:shd w:val="clear" w:color="auto" w:fill="FFFFFF"/>
        </w:rPr>
        <w:t>на </w:t>
      </w:r>
      <w:r w:rsidRPr="00115A4E">
        <w:rPr>
          <w:shd w:val="clear" w:color="auto" w:fill="FFFFFF"/>
        </w:rPr>
        <w:t>земельные участки, способах связи с ними, копии документов, подтверждающих права указанных лиц на земельные участки.</w:t>
      </w:r>
    </w:p>
    <w:p w14:paraId="015422DA" w14:textId="128B47F2" w:rsidR="00E74306" w:rsidRPr="007C4D80" w:rsidRDefault="00E74306" w:rsidP="00E7430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 w:rsidR="00D13C0D">
        <w:t>Администрация</w:t>
      </w:r>
      <w:r w:rsidRPr="007C4D80" w:rsidDel="00AE757B">
        <w:t xml:space="preserve"> </w:t>
      </w:r>
      <w:r w:rsidRPr="007C4D80">
        <w:t>принимает решение об отказе в предоставлении муниципальной услуги</w:t>
      </w:r>
      <w:r w:rsidRPr="00162C89">
        <w:t xml:space="preserve">, в течение </w:t>
      </w:r>
      <w:r>
        <w:t>пяти</w:t>
      </w:r>
      <w:r w:rsidRPr="00162C89">
        <w:t xml:space="preserve">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14:paraId="13C9AB1D" w14:textId="77777777" w:rsidR="00E74306" w:rsidRPr="00D12EAC" w:rsidRDefault="00E74306" w:rsidP="00E32D25">
      <w:pPr>
        <w:pStyle w:val="a5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  <w:r w:rsidRPr="00D12E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14:paraId="3AB62791" w14:textId="77777777" w:rsidR="00E74306" w:rsidRPr="00D12EAC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28 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14:paraId="7918B536" w14:textId="77777777" w:rsidR="00E74306" w:rsidRPr="00DC5FA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43ECBE5F" w14:textId="77777777" w:rsidR="00E74306" w:rsidRPr="00DC5FA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14:paraId="6C500FC3" w14:textId="77777777" w:rsidR="00E74306" w:rsidRPr="00DC5FA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14:paraId="56799018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14:paraId="1099C40F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 2;</w:t>
      </w:r>
    </w:p>
    <w:p w14:paraId="76033708" w14:textId="5FB63326" w:rsidR="00E74306" w:rsidRPr="005572D8" w:rsidRDefault="00E74306" w:rsidP="00E7430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Федеральный закон от 13 июля 2015 г</w:t>
      </w:r>
      <w:r>
        <w:rPr>
          <w:rFonts w:ascii="Times New Roman" w:hAnsi="Times New Roman"/>
          <w:bCs/>
          <w:sz w:val="24"/>
          <w:szCs w:val="24"/>
        </w:rPr>
        <w:t>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</w:t>
      </w:r>
      <w:r w:rsidR="00D13C0D">
        <w:rPr>
          <w:rFonts w:ascii="Times New Roman" w:hAnsi="Times New Roman"/>
          <w:bCs/>
          <w:sz w:val="24"/>
          <w:szCs w:val="24"/>
        </w:rPr>
        <w:t>«</w:t>
      </w:r>
      <w:r w:rsidRPr="005572D8">
        <w:rPr>
          <w:rFonts w:ascii="Times New Roman" w:hAnsi="Times New Roman"/>
          <w:bCs/>
          <w:sz w:val="24"/>
          <w:szCs w:val="24"/>
        </w:rPr>
        <w:t>О государственной регистрации недвижимости</w:t>
      </w:r>
      <w:r w:rsidR="00D13C0D">
        <w:rPr>
          <w:rFonts w:ascii="Times New Roman" w:hAnsi="Times New Roman"/>
          <w:bCs/>
          <w:sz w:val="24"/>
          <w:szCs w:val="24"/>
        </w:rPr>
        <w:t>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14:paraId="746327F6" w14:textId="2BCFEA4D" w:rsidR="00E74306" w:rsidRPr="005572D8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 xml:space="preserve">- Федеральный закон от 24 июля 2007 года № 221-ФЗ </w:t>
      </w:r>
      <w:r w:rsidR="00D13C0D">
        <w:rPr>
          <w:rFonts w:ascii="Times New Roman" w:hAnsi="Times New Roman"/>
          <w:sz w:val="24"/>
          <w:szCs w:val="24"/>
        </w:rPr>
        <w:t>«</w:t>
      </w:r>
      <w:r w:rsidRPr="004351AC">
        <w:rPr>
          <w:rFonts w:ascii="Times New Roman" w:hAnsi="Times New Roman"/>
          <w:sz w:val="24"/>
          <w:szCs w:val="24"/>
        </w:rPr>
        <w:t>О кадастровой деятельности</w:t>
      </w:r>
      <w:r w:rsidR="00D13C0D">
        <w:rPr>
          <w:rFonts w:ascii="Times New Roman" w:hAnsi="Times New Roman"/>
          <w:sz w:val="24"/>
          <w:szCs w:val="24"/>
        </w:rPr>
        <w:t>»</w:t>
      </w:r>
      <w:r w:rsidRPr="004351AC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14:paraId="1B010487" w14:textId="5D76FD79" w:rsidR="00E74306" w:rsidRPr="00DC5FA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</w:t>
      </w:r>
      <w:r w:rsidR="00D13C0D">
        <w:rPr>
          <w:rFonts w:ascii="Times New Roman" w:hAnsi="Times New Roman"/>
          <w:sz w:val="24"/>
          <w:szCs w:val="24"/>
        </w:rPr>
        <w:t>«</w:t>
      </w:r>
      <w:r w:rsidRPr="00DC5FA9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3C0D">
        <w:rPr>
          <w:rFonts w:ascii="Times New Roman" w:hAnsi="Times New Roman"/>
          <w:sz w:val="24"/>
          <w:szCs w:val="24"/>
        </w:rPr>
        <w:t>»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14:paraId="111761C6" w14:textId="32E4D6D9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</w:t>
      </w:r>
      <w:r w:rsidR="00D13C0D">
        <w:rPr>
          <w:rFonts w:ascii="Times New Roman" w:hAnsi="Times New Roman"/>
          <w:sz w:val="24"/>
          <w:szCs w:val="24"/>
        </w:rPr>
        <w:t>«</w:t>
      </w:r>
      <w:r w:rsidRPr="00DC5FA9">
        <w:rPr>
          <w:rFonts w:ascii="Times New Roman" w:hAnsi="Times New Roman"/>
          <w:sz w:val="24"/>
          <w:szCs w:val="24"/>
        </w:rPr>
        <w:t xml:space="preserve">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</w:t>
      </w:r>
      <w:r w:rsidR="00D13C0D">
        <w:rPr>
          <w:rFonts w:ascii="Times New Roman" w:hAnsi="Times New Roman"/>
          <w:sz w:val="24"/>
          <w:szCs w:val="24"/>
        </w:rPr>
        <w:t>»</w:t>
      </w:r>
      <w:r w:rsidRPr="00DC5FA9">
        <w:rPr>
          <w:rFonts w:ascii="Times New Roman" w:hAnsi="Times New Roman"/>
          <w:sz w:val="24"/>
          <w:szCs w:val="24"/>
        </w:rPr>
        <w:t xml:space="preserve"> // Российская газета, 2009, № 7;</w:t>
      </w:r>
    </w:p>
    <w:p w14:paraId="490E9B48" w14:textId="324D11D6" w:rsidR="00E74306" w:rsidRPr="00DC5FA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</w:t>
      </w:r>
      <w:r w:rsidR="00D13C0D">
        <w:rPr>
          <w:rFonts w:ascii="Times New Roman" w:hAnsi="Times New Roman"/>
          <w:sz w:val="24"/>
          <w:szCs w:val="24"/>
        </w:rPr>
        <w:t>«</w:t>
      </w:r>
      <w:r w:rsidRPr="00DC5FA9">
        <w:rPr>
          <w:rFonts w:ascii="Times New Roman" w:hAnsi="Times New Roman"/>
          <w:sz w:val="24"/>
          <w:szCs w:val="24"/>
        </w:rPr>
        <w:t xml:space="preserve">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</w:t>
      </w:r>
      <w:r w:rsidR="00D13C0D">
        <w:rPr>
          <w:rFonts w:ascii="Times New Roman" w:hAnsi="Times New Roman"/>
          <w:sz w:val="24"/>
          <w:szCs w:val="24"/>
        </w:rPr>
        <w:t>»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14:paraId="5067F564" w14:textId="44E5862E" w:rsidR="00E74306" w:rsidRPr="00DC5FA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Закон Приморского края от 29 декабря 2003 года № 90-КЗ </w:t>
      </w:r>
      <w:r w:rsidR="00D13C0D">
        <w:rPr>
          <w:rFonts w:ascii="Times New Roman" w:hAnsi="Times New Roman"/>
          <w:sz w:val="24"/>
          <w:szCs w:val="24"/>
        </w:rPr>
        <w:t>«</w:t>
      </w:r>
      <w:r w:rsidRPr="00DC5FA9">
        <w:rPr>
          <w:rFonts w:ascii="Times New Roman" w:hAnsi="Times New Roman"/>
          <w:sz w:val="24"/>
          <w:szCs w:val="24"/>
        </w:rPr>
        <w:t>О регулировании земельных отношений в Приморском крае</w:t>
      </w:r>
      <w:r w:rsidR="00D13C0D">
        <w:rPr>
          <w:rFonts w:ascii="Times New Roman" w:hAnsi="Times New Roman"/>
          <w:sz w:val="24"/>
          <w:szCs w:val="24"/>
        </w:rPr>
        <w:t>»</w:t>
      </w:r>
      <w:r w:rsidRPr="00DC5FA9">
        <w:rPr>
          <w:rFonts w:ascii="Times New Roman" w:hAnsi="Times New Roman"/>
          <w:sz w:val="24"/>
          <w:szCs w:val="24"/>
        </w:rPr>
        <w:t xml:space="preserve"> // https://www.primorsky.ru;</w:t>
      </w:r>
    </w:p>
    <w:p w14:paraId="3F3DEE2C" w14:textId="7B491DDA" w:rsidR="00E74306" w:rsidRPr="005572D8" w:rsidRDefault="00E74306" w:rsidP="00E7430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2D8">
        <w:rPr>
          <w:rFonts w:ascii="Times New Roman" w:hAnsi="Times New Roman"/>
          <w:sz w:val="24"/>
          <w:szCs w:val="24"/>
        </w:rPr>
        <w:t xml:space="preserve">Приказ Минэкономразвития России от 10 октября 2018 </w:t>
      </w:r>
      <w:r>
        <w:rPr>
          <w:rFonts w:ascii="Times New Roman" w:hAnsi="Times New Roman"/>
          <w:sz w:val="24"/>
          <w:szCs w:val="24"/>
        </w:rPr>
        <w:t>года</w:t>
      </w:r>
      <w:r w:rsidRPr="005572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542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 </w:t>
      </w:r>
      <w:r w:rsidRPr="005572D8">
        <w:rPr>
          <w:rFonts w:ascii="Times New Roman" w:hAnsi="Times New Roman"/>
          <w:sz w:val="24"/>
          <w:szCs w:val="24"/>
        </w:rPr>
        <w:t>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D13C0D">
        <w:rPr>
          <w:rFonts w:ascii="Times New Roman" w:hAnsi="Times New Roman"/>
          <w:sz w:val="24"/>
          <w:szCs w:val="24"/>
        </w:rPr>
        <w:t>»</w:t>
      </w:r>
      <w:r>
        <w:t xml:space="preserve"> </w:t>
      </w:r>
      <w:r w:rsidRPr="005572D8">
        <w:rPr>
          <w:rFonts w:ascii="Times New Roman" w:hAnsi="Times New Roman"/>
          <w:sz w:val="24"/>
          <w:szCs w:val="24"/>
        </w:rPr>
        <w:t>// Собрание законодательства Российской Федерации, 2018, № 37, ст. 5762;</w:t>
      </w:r>
    </w:p>
    <w:p w14:paraId="45E6D697" w14:textId="40866BB4" w:rsidR="00E74306" w:rsidRDefault="00E74306" w:rsidP="00E7430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572D8">
        <w:rPr>
          <w:rFonts w:ascii="Times New Roman" w:hAnsi="Times New Roman"/>
          <w:sz w:val="24"/>
          <w:szCs w:val="24"/>
        </w:rPr>
        <w:t>Приказ Минэкономразвития России от 10 октября 2018</w:t>
      </w:r>
      <w:r>
        <w:rPr>
          <w:rFonts w:ascii="Times New Roman" w:hAnsi="Times New Roman"/>
          <w:sz w:val="24"/>
          <w:szCs w:val="24"/>
        </w:rPr>
        <w:t xml:space="preserve"> года № 541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 </w:t>
      </w:r>
      <w:r w:rsidRPr="005572D8">
        <w:rPr>
          <w:rFonts w:ascii="Times New Roman" w:hAnsi="Times New Roman"/>
          <w:sz w:val="24"/>
          <w:szCs w:val="24"/>
        </w:rPr>
        <w:t>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</w:t>
      </w:r>
      <w:r w:rsidR="00D13C0D">
        <w:rPr>
          <w:rFonts w:ascii="Times New Roman" w:hAnsi="Times New Roman"/>
          <w:sz w:val="24"/>
          <w:szCs w:val="24"/>
        </w:rPr>
        <w:t>»</w:t>
      </w:r>
      <w:r w:rsidRPr="005572D8">
        <w:t xml:space="preserve"> </w:t>
      </w:r>
      <w:r w:rsidRPr="005572D8">
        <w:rPr>
          <w:rFonts w:ascii="Times New Roman" w:hAnsi="Times New Roman"/>
          <w:sz w:val="24"/>
          <w:szCs w:val="24"/>
        </w:rPr>
        <w:t>// Собрание законодательства Российской Федерации, 2018, № 37, ст. 5762</w:t>
      </w:r>
      <w:r>
        <w:rPr>
          <w:rFonts w:ascii="Times New Roman" w:hAnsi="Times New Roman"/>
          <w:sz w:val="24"/>
          <w:szCs w:val="24"/>
        </w:rPr>
        <w:t>;</w:t>
      </w:r>
    </w:p>
    <w:p w14:paraId="43C33912" w14:textId="77777777" w:rsidR="00E74306" w:rsidRDefault="00E74306" w:rsidP="00E7430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14:paraId="337135B1" w14:textId="588D3CF1" w:rsidR="00E74306" w:rsidRPr="0097021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Устав </w:t>
      </w:r>
      <w:r w:rsidR="00D13C0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0BE6533F" w14:textId="77777777" w:rsidR="00EC38BE" w:rsidRPr="00970216" w:rsidRDefault="00EC38BE" w:rsidP="00EC38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решение Думы Михайловского муниципального района от </w:t>
      </w:r>
      <w:r w:rsidRPr="00B2692A">
        <w:rPr>
          <w:rFonts w:ascii="Times New Roman" w:hAnsi="Times New Roman"/>
          <w:color w:val="FF0000"/>
          <w:sz w:val="24"/>
          <w:szCs w:val="24"/>
        </w:rPr>
        <w:t xml:space="preserve">ХХХ № ХХХ </w:t>
      </w:r>
      <w:r w:rsidRPr="00970216">
        <w:rPr>
          <w:rFonts w:ascii="Times New Roman" w:hAnsi="Times New Roman"/>
          <w:sz w:val="24"/>
          <w:szCs w:val="24"/>
        </w:rPr>
        <w:t>«Об утверждении Генерального плана _______________________________»;</w:t>
      </w:r>
    </w:p>
    <w:p w14:paraId="1E1452EF" w14:textId="77777777" w:rsidR="00EC38BE" w:rsidRPr="00970216" w:rsidRDefault="00EC38BE" w:rsidP="00EC38B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решение Думы Михайловского муниципального района от </w:t>
      </w:r>
      <w:r w:rsidRPr="00B2692A">
        <w:rPr>
          <w:rFonts w:ascii="Times New Roman" w:hAnsi="Times New Roman"/>
          <w:color w:val="FF0000"/>
          <w:sz w:val="24"/>
          <w:szCs w:val="24"/>
        </w:rPr>
        <w:t xml:space="preserve">ХХХ № ХХХ </w:t>
      </w:r>
      <w:r w:rsidRPr="00970216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_______________________________________»;</w:t>
      </w:r>
    </w:p>
    <w:p w14:paraId="3EE96ADD" w14:textId="77777777" w:rsidR="00E74306" w:rsidRPr="005572D8" w:rsidRDefault="00E74306" w:rsidP="00E7430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lastRenderedPageBreak/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1BB57854" w14:textId="77777777" w:rsidR="00E74306" w:rsidRPr="00162C89" w:rsidRDefault="00E74306" w:rsidP="00E7430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14:paraId="1BD5F267" w14:textId="77777777" w:rsidR="00E74306" w:rsidRPr="007C4D80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79C1229F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847">
        <w:rPr>
          <w:rFonts w:ascii="Times New Roman" w:hAnsi="Times New Roman"/>
          <w:sz w:val="24"/>
          <w:szCs w:val="24"/>
        </w:rPr>
        <w:t xml:space="preserve">1) </w:t>
      </w:r>
      <w:r w:rsidRPr="00A91847">
        <w:rPr>
          <w:rFonts w:ascii="Times New Roman" w:hAnsi="Times New Roman"/>
          <w:sz w:val="24"/>
          <w:szCs w:val="24"/>
          <w:lang w:eastAsia="ru-RU"/>
        </w:rPr>
        <w:t>ходатайство, согласно приложению № 1, с указанием:</w:t>
      </w:r>
    </w:p>
    <w:p w14:paraId="015A195D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наименовани</w:t>
      </w:r>
      <w:r>
        <w:rPr>
          <w:rFonts w:ascii="Times New Roman" w:hAnsi="Times New Roman"/>
          <w:sz w:val="24"/>
          <w:szCs w:val="24"/>
        </w:rPr>
        <w:t>я</w:t>
      </w:r>
      <w:r w:rsidRPr="00522FE3">
        <w:rPr>
          <w:rFonts w:ascii="Times New Roman" w:hAnsi="Times New Roman"/>
          <w:sz w:val="24"/>
          <w:szCs w:val="24"/>
        </w:rPr>
        <w:t xml:space="preserve"> и мест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  <w:bookmarkStart w:id="1" w:name="dst2047"/>
      <w:bookmarkEnd w:id="1"/>
    </w:p>
    <w:p w14:paraId="788BB1F7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цел</w:t>
      </w:r>
      <w:r>
        <w:rPr>
          <w:rFonts w:ascii="Times New Roman" w:hAnsi="Times New Roman"/>
          <w:sz w:val="24"/>
          <w:szCs w:val="24"/>
        </w:rPr>
        <w:t>и</w:t>
      </w:r>
      <w:r w:rsidRPr="00522FE3">
        <w:rPr>
          <w:rFonts w:ascii="Times New Roman" w:hAnsi="Times New Roman"/>
          <w:sz w:val="24"/>
          <w:szCs w:val="24"/>
        </w:rPr>
        <w:t xml:space="preserve"> установления публичного сервитута в соответствии </w:t>
      </w:r>
      <w:r>
        <w:rPr>
          <w:rFonts w:ascii="Times New Roman" w:hAnsi="Times New Roman"/>
          <w:sz w:val="24"/>
          <w:szCs w:val="24"/>
        </w:rPr>
        <w:t xml:space="preserve">подпунктом 1.2. пункта 1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522FE3">
        <w:rPr>
          <w:rFonts w:ascii="Times New Roman" w:hAnsi="Times New Roman"/>
          <w:sz w:val="24"/>
          <w:szCs w:val="24"/>
        </w:rPr>
        <w:t>;</w:t>
      </w:r>
      <w:bookmarkStart w:id="2" w:name="dst2048"/>
      <w:bookmarkEnd w:id="2"/>
    </w:p>
    <w:p w14:paraId="22373EE1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испрашиваем</w:t>
      </w:r>
      <w:r>
        <w:rPr>
          <w:rFonts w:ascii="Times New Roman" w:hAnsi="Times New Roman"/>
          <w:sz w:val="24"/>
          <w:szCs w:val="24"/>
        </w:rPr>
        <w:t>ого</w:t>
      </w:r>
      <w:r w:rsidRPr="00522FE3">
        <w:rPr>
          <w:rFonts w:ascii="Times New Roman" w:hAnsi="Times New Roman"/>
          <w:sz w:val="24"/>
          <w:szCs w:val="24"/>
        </w:rPr>
        <w:t xml:space="preserve"> срок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публичного сервитута;</w:t>
      </w:r>
      <w:bookmarkStart w:id="3" w:name="dst2049"/>
      <w:bookmarkEnd w:id="3"/>
    </w:p>
    <w:p w14:paraId="3C73FD34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 xml:space="preserve"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 w:rsidRPr="00522FE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ущественно затруднено</w:t>
      </w:r>
      <w:proofErr w:type="gramEnd"/>
      <w:r>
        <w:rPr>
          <w:rFonts w:ascii="Times New Roman" w:hAnsi="Times New Roman"/>
          <w:sz w:val="24"/>
          <w:szCs w:val="24"/>
        </w:rPr>
        <w:t xml:space="preserve"> в связи с </w:t>
      </w:r>
      <w:r w:rsidRPr="00522FE3">
        <w:rPr>
          <w:rFonts w:ascii="Times New Roman" w:hAnsi="Times New Roman"/>
          <w:sz w:val="24"/>
          <w:szCs w:val="24"/>
        </w:rPr>
        <w:t>осуществлением деятельности, для обеспечения которой устанавливается публичный сервитут (при возникновении таких обстоятельств). В указанный срок включается срок строительства, реконструкции, капитального или текущего ремонта инженерного сооружения;</w:t>
      </w:r>
    </w:p>
    <w:p w14:paraId="48C587F6" w14:textId="77777777" w:rsidR="00E74306" w:rsidRPr="008545DF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5DF">
        <w:rPr>
          <w:rFonts w:ascii="Times New Roman" w:hAnsi="Times New Roman"/>
          <w:sz w:val="24"/>
          <w:szCs w:val="24"/>
        </w:rPr>
        <w:t>- обоснование необходимости установления публичного сервитута</w:t>
      </w:r>
      <w:r>
        <w:rPr>
          <w:rFonts w:ascii="Times New Roman" w:hAnsi="Times New Roman"/>
          <w:sz w:val="24"/>
          <w:szCs w:val="24"/>
        </w:rPr>
        <w:t>;</w:t>
      </w:r>
    </w:p>
    <w:p w14:paraId="5CFDBA90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прав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>, на котором инженерное сооружение принадлежит заявителю, если подано ходатайство об установлении публичного сервитута для реконструкции или эксплуатации указанного инженерного сооружения</w:t>
      </w:r>
      <w:r>
        <w:rPr>
          <w:rFonts w:ascii="Times New Roman" w:hAnsi="Times New Roman"/>
          <w:sz w:val="24"/>
          <w:szCs w:val="24"/>
        </w:rPr>
        <w:t>;</w:t>
      </w:r>
    </w:p>
    <w:p w14:paraId="0CEB0A1F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>й</w:t>
      </w:r>
      <w:r w:rsidRPr="00522FE3">
        <w:rPr>
          <w:rFonts w:ascii="Times New Roman" w:hAnsi="Times New Roman"/>
          <w:sz w:val="24"/>
          <w:szCs w:val="24"/>
        </w:rPr>
        <w:t xml:space="preserve"> о правообладателе инженерного со</w:t>
      </w:r>
      <w:r>
        <w:rPr>
          <w:rFonts w:ascii="Times New Roman" w:hAnsi="Times New Roman"/>
          <w:sz w:val="24"/>
          <w:szCs w:val="24"/>
        </w:rPr>
        <w:t>оружения, которое переносится в </w:t>
      </w:r>
      <w:r w:rsidRPr="00522FE3">
        <w:rPr>
          <w:rFonts w:ascii="Times New Roman" w:hAnsi="Times New Roman"/>
          <w:sz w:val="24"/>
          <w:szCs w:val="24"/>
        </w:rPr>
        <w:t>связи с изъятием земельного участка для государств</w:t>
      </w:r>
      <w:r>
        <w:rPr>
          <w:rFonts w:ascii="Times New Roman" w:hAnsi="Times New Roman"/>
          <w:sz w:val="24"/>
          <w:szCs w:val="24"/>
        </w:rPr>
        <w:t>енных или муниципальных нужд, в </w:t>
      </w:r>
      <w:r w:rsidRPr="00522FE3">
        <w:rPr>
          <w:rFonts w:ascii="Times New Roman" w:hAnsi="Times New Roman"/>
          <w:sz w:val="24"/>
          <w:szCs w:val="24"/>
        </w:rPr>
        <w:t>случае, если заявитель не является собственником указанного инженерного сооружения;</w:t>
      </w:r>
      <w:bookmarkStart w:id="4" w:name="dst2053"/>
      <w:bookmarkEnd w:id="4"/>
    </w:p>
    <w:p w14:paraId="2FEFF8A4" w14:textId="77777777" w:rsidR="00E74306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кадастровы</w:t>
      </w:r>
      <w:r>
        <w:rPr>
          <w:rFonts w:ascii="Times New Roman" w:hAnsi="Times New Roman"/>
          <w:sz w:val="24"/>
          <w:szCs w:val="24"/>
        </w:rPr>
        <w:t>х</w:t>
      </w:r>
      <w:r w:rsidRPr="00522FE3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ов</w:t>
      </w:r>
      <w:r w:rsidRPr="00522FE3">
        <w:rPr>
          <w:rFonts w:ascii="Times New Roman" w:hAnsi="Times New Roman"/>
          <w:sz w:val="24"/>
          <w:szCs w:val="24"/>
        </w:rPr>
        <w:t xml:space="preserve"> (при их наличии) земельных участков, в отношении которых подано ходатайство об установлении публичного сервитута, адреса или иное описание местоположения таких земельных участков;</w:t>
      </w:r>
      <w:bookmarkStart w:id="5" w:name="dst2054"/>
      <w:bookmarkEnd w:id="5"/>
    </w:p>
    <w:p w14:paraId="242279F5" w14:textId="77777777" w:rsidR="00E74306" w:rsidRPr="00522FE3" w:rsidRDefault="00E74306" w:rsidP="00E7430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22FE3">
        <w:rPr>
          <w:rFonts w:ascii="Times New Roman" w:hAnsi="Times New Roman"/>
          <w:sz w:val="24"/>
          <w:szCs w:val="24"/>
        </w:rPr>
        <w:t>почтов</w:t>
      </w:r>
      <w:r>
        <w:rPr>
          <w:rFonts w:ascii="Times New Roman" w:hAnsi="Times New Roman"/>
          <w:sz w:val="24"/>
          <w:szCs w:val="24"/>
        </w:rPr>
        <w:t>ого</w:t>
      </w:r>
      <w:r w:rsidRPr="00522FE3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и (или) адрес</w:t>
      </w:r>
      <w:r>
        <w:rPr>
          <w:rFonts w:ascii="Times New Roman" w:hAnsi="Times New Roman"/>
          <w:sz w:val="24"/>
          <w:szCs w:val="24"/>
        </w:rPr>
        <w:t>а</w:t>
      </w:r>
      <w:r w:rsidRPr="00522FE3">
        <w:rPr>
          <w:rFonts w:ascii="Times New Roman" w:hAnsi="Times New Roman"/>
          <w:sz w:val="24"/>
          <w:szCs w:val="24"/>
        </w:rPr>
        <w:t xml:space="preserve"> электронной почты для связи с заявителем</w:t>
      </w:r>
      <w:r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522FE3">
        <w:rPr>
          <w:rFonts w:ascii="Times New Roman" w:hAnsi="Times New Roman"/>
          <w:sz w:val="24"/>
          <w:szCs w:val="24"/>
        </w:rPr>
        <w:t>.</w:t>
      </w:r>
    </w:p>
    <w:p w14:paraId="59AD5F54" w14:textId="6D89EFF4" w:rsidR="00E74306" w:rsidRPr="005E68C0" w:rsidRDefault="00E74306" w:rsidP="00E32D2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dst2050"/>
      <w:bookmarkEnd w:id="6"/>
      <w:r w:rsidRPr="00522FE3">
        <w:rPr>
          <w:rFonts w:ascii="Times New Roman" w:hAnsi="Times New Roman"/>
          <w:sz w:val="24"/>
          <w:szCs w:val="24"/>
        </w:rPr>
        <w:lastRenderedPageBreak/>
        <w:t>обоснование необходимости установления публичного сервитута</w:t>
      </w:r>
      <w:r>
        <w:rPr>
          <w:rFonts w:ascii="Times New Roman" w:hAnsi="Times New Roman"/>
          <w:sz w:val="24"/>
          <w:szCs w:val="24"/>
        </w:rPr>
        <w:t xml:space="preserve">, в соответствии со статьей 39.41 Земельного кодекса Российской Федерации, приказом Минэкономразвития РФ от 10.10.2018 № 542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</w:r>
      <w:r w:rsidR="00D13C0D">
        <w:rPr>
          <w:rFonts w:ascii="Times New Roman" w:hAnsi="Times New Roman"/>
          <w:sz w:val="24"/>
          <w:szCs w:val="24"/>
        </w:rPr>
        <w:t>»</w:t>
      </w:r>
      <w:r w:rsidRPr="00522FE3">
        <w:rPr>
          <w:rFonts w:ascii="Times New Roman" w:hAnsi="Times New Roman"/>
          <w:sz w:val="24"/>
          <w:szCs w:val="24"/>
        </w:rPr>
        <w:t>;</w:t>
      </w:r>
      <w:bookmarkStart w:id="7" w:name="dst2051"/>
      <w:bookmarkStart w:id="8" w:name="dst2052"/>
      <w:bookmarkEnd w:id="7"/>
      <w:bookmarkEnd w:id="8"/>
    </w:p>
    <w:p w14:paraId="6B2F039D" w14:textId="3F5707D4" w:rsidR="00E74306" w:rsidRPr="00522FE3" w:rsidRDefault="00E74306" w:rsidP="00E32D2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2FE3">
        <w:rPr>
          <w:rFonts w:ascii="Times New Roman" w:hAnsi="Times New Roman"/>
          <w:sz w:val="24"/>
          <w:szCs w:val="24"/>
        </w:rPr>
        <w:t>подготовленные в форме электронного документа сведения о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rFonts w:ascii="Times New Roman" w:hAnsi="Times New Roman"/>
          <w:sz w:val="24"/>
          <w:szCs w:val="24"/>
        </w:rPr>
        <w:t xml:space="preserve">, в соответствии с приказом Минэкономразвития РФ от 10.10.2018 № 541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 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сервитута, формату электронного документа, содержащего указанные сведения</w:t>
      </w:r>
      <w:r w:rsidR="00D13C0D">
        <w:rPr>
          <w:rFonts w:ascii="Times New Roman" w:hAnsi="Times New Roman"/>
          <w:sz w:val="24"/>
          <w:szCs w:val="24"/>
        </w:rPr>
        <w:t>»</w:t>
      </w:r>
      <w:r w:rsidRPr="00522FE3">
        <w:rPr>
          <w:rFonts w:ascii="Times New Roman" w:hAnsi="Times New Roman"/>
          <w:sz w:val="24"/>
          <w:szCs w:val="24"/>
        </w:rPr>
        <w:t>;</w:t>
      </w:r>
    </w:p>
    <w:p w14:paraId="05AA7FAC" w14:textId="77777777" w:rsidR="00E74306" w:rsidRPr="00522FE3" w:rsidRDefault="00E74306" w:rsidP="00E32D2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9" w:name="dst2068"/>
      <w:bookmarkEnd w:id="9"/>
      <w:proofErr w:type="gramStart"/>
      <w:r w:rsidRPr="00522FE3">
        <w:rPr>
          <w:rFonts w:ascii="Times New Roman" w:hAnsi="Times New Roman"/>
          <w:sz w:val="24"/>
          <w:szCs w:val="24"/>
        </w:rPr>
        <w:t>соглашение, заключенное в пись</w:t>
      </w:r>
      <w:r>
        <w:rPr>
          <w:rFonts w:ascii="Times New Roman" w:hAnsi="Times New Roman"/>
          <w:sz w:val="24"/>
          <w:szCs w:val="24"/>
        </w:rPr>
        <w:t>менной форме между заявителем и </w:t>
      </w:r>
      <w:r w:rsidRPr="00522FE3">
        <w:rPr>
          <w:rFonts w:ascii="Times New Roman" w:hAnsi="Times New Roman"/>
          <w:sz w:val="24"/>
          <w:szCs w:val="24"/>
        </w:rPr>
        <w:t>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14:paraId="78F090AB" w14:textId="77777777" w:rsidR="00E74306" w:rsidRPr="00522FE3" w:rsidRDefault="00E74306" w:rsidP="00E32D2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dst2069"/>
      <w:bookmarkEnd w:id="10"/>
      <w:r w:rsidRPr="00522FE3">
        <w:rPr>
          <w:rFonts w:ascii="Times New Roman" w:hAnsi="Times New Roman"/>
          <w:sz w:val="24"/>
          <w:szCs w:val="24"/>
        </w:rPr>
        <w:t>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4B438D">
        <w:rPr>
          <w:rFonts w:ascii="Times New Roman" w:hAnsi="Times New Roman"/>
          <w:sz w:val="24"/>
          <w:szCs w:val="24"/>
        </w:rPr>
        <w:t xml:space="preserve">при подаче </w:t>
      </w:r>
      <w:r>
        <w:rPr>
          <w:rFonts w:ascii="Times New Roman" w:hAnsi="Times New Roman"/>
          <w:sz w:val="24"/>
          <w:szCs w:val="24"/>
        </w:rPr>
        <w:t xml:space="preserve">ходатайства </w:t>
      </w:r>
      <w:r w:rsidRPr="004B438D">
        <w:rPr>
          <w:rFonts w:ascii="Times New Roman" w:hAnsi="Times New Roman"/>
          <w:sz w:val="24"/>
          <w:szCs w:val="24"/>
        </w:rPr>
        <w:t>через МФЦ необходимо предъявление оригинала документа</w:t>
      </w:r>
      <w:r>
        <w:rPr>
          <w:rFonts w:ascii="Times New Roman" w:hAnsi="Times New Roman"/>
          <w:sz w:val="24"/>
          <w:szCs w:val="24"/>
        </w:rPr>
        <w:t>)</w:t>
      </w:r>
      <w:r w:rsidRPr="00522FE3">
        <w:rPr>
          <w:rFonts w:ascii="Times New Roman" w:hAnsi="Times New Roman"/>
          <w:sz w:val="24"/>
          <w:szCs w:val="24"/>
        </w:rPr>
        <w:t>;</w:t>
      </w:r>
    </w:p>
    <w:p w14:paraId="3FEAF040" w14:textId="77777777" w:rsidR="00E74306" w:rsidRPr="00522FE3" w:rsidRDefault="00E74306" w:rsidP="00E32D2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dst2070"/>
      <w:bookmarkEnd w:id="11"/>
      <w:r w:rsidRPr="00522FE3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заявителя, в случае, если с ходатайством об установлении публичного сервитута обращается представитель заявителя.</w:t>
      </w:r>
      <w:bookmarkStart w:id="12" w:name="dst2071"/>
      <w:bookmarkEnd w:id="12"/>
    </w:p>
    <w:p w14:paraId="330F921B" w14:textId="77777777" w:rsidR="00E74306" w:rsidRPr="00F3044F" w:rsidRDefault="00E74306" w:rsidP="00E7430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</w:t>
      </w:r>
      <w:r>
        <w:rPr>
          <w:rFonts w:ascii="Times New Roman" w:hAnsi="Times New Roman"/>
          <w:sz w:val="24"/>
          <w:szCs w:val="24"/>
          <w:lang w:eastAsia="ru-RU"/>
        </w:rPr>
        <w:t>ителя заявителя) с ходатайством о </w:t>
      </w:r>
      <w:r w:rsidRPr="00F3044F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</w:t>
      </w:r>
      <w:proofErr w:type="gramStart"/>
      <w:r w:rsidRPr="00F3044F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F3044F">
        <w:rPr>
          <w:rFonts w:ascii="Times New Roman" w:hAnsi="Times New Roman"/>
          <w:sz w:val="24"/>
          <w:szCs w:val="24"/>
          <w:lang w:eastAsia="ru-RU"/>
        </w:rPr>
        <w:t>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rFonts w:ascii="Times New Roman" w:hAnsi="Times New Roman"/>
          <w:sz w:val="24"/>
          <w:szCs w:val="24"/>
          <w:lang w:eastAsia="ru-RU"/>
        </w:rPr>
        <w:t>ных содержащихся в ходатайстве, и </w:t>
      </w:r>
      <w:r w:rsidRPr="00F3044F">
        <w:rPr>
          <w:rFonts w:ascii="Times New Roman" w:hAnsi="Times New Roman"/>
          <w:sz w:val="24"/>
          <w:szCs w:val="24"/>
          <w:lang w:eastAsia="ru-RU"/>
        </w:rPr>
        <w:t>возвращается владельцу в день их приема.</w:t>
      </w:r>
    </w:p>
    <w:p w14:paraId="7764DAE4" w14:textId="77777777" w:rsidR="00E74306" w:rsidRPr="007C4D80" w:rsidRDefault="00E74306" w:rsidP="00E7430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732E48CC" w14:textId="77777777" w:rsidR="00E74306" w:rsidRPr="007C4D80" w:rsidRDefault="00E74306" w:rsidP="00E74306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3" w:name="P154"/>
      <w:bookmarkEnd w:id="13"/>
      <w:r w:rsidRPr="007C4D80">
        <w:t>1) выписка из Единого государственного реестра юридических лиц;</w:t>
      </w:r>
    </w:p>
    <w:p w14:paraId="51ABB092" w14:textId="77777777" w:rsidR="00E74306" w:rsidRPr="007C4D80" w:rsidRDefault="00E74306" w:rsidP="00E74306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t xml:space="preserve">2) </w:t>
      </w:r>
      <w:bookmarkStart w:id="14" w:name="P155"/>
      <w:bookmarkStart w:id="15" w:name="P156"/>
      <w:bookmarkStart w:id="16" w:name="P157"/>
      <w:bookmarkStart w:id="17" w:name="P158"/>
      <w:bookmarkStart w:id="18" w:name="P159"/>
      <w:bookmarkStart w:id="19" w:name="P160"/>
      <w:bookmarkStart w:id="20" w:name="P161"/>
      <w:bookmarkStart w:id="21" w:name="P162"/>
      <w:bookmarkStart w:id="22" w:name="P163"/>
      <w:bookmarkStart w:id="23" w:name="P164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14:paraId="42A1B19F" w14:textId="77777777" w:rsidR="00E74306" w:rsidRPr="007C4D80" w:rsidRDefault="00E74306" w:rsidP="00E74306">
      <w:pPr>
        <w:pStyle w:val="ConsPlusNormal"/>
        <w:spacing w:line="360" w:lineRule="auto"/>
        <w:ind w:firstLine="709"/>
        <w:jc w:val="both"/>
      </w:pPr>
      <w:bookmarkStart w:id="24" w:name="_Hlk26821430"/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</w:t>
      </w:r>
      <w:r w:rsidRPr="007C4D80">
        <w:t>предоставл</w:t>
      </w:r>
      <w:r>
        <w:t>ении</w:t>
      </w:r>
      <w:r w:rsidRPr="007C4D80">
        <w:t xml:space="preserve"> муниципальной услуги.</w:t>
      </w:r>
    </w:p>
    <w:bookmarkEnd w:id="24"/>
    <w:p w14:paraId="5027FFC5" w14:textId="77777777" w:rsidR="00E74306" w:rsidRPr="007C4D80" w:rsidRDefault="00E74306" w:rsidP="00E32D2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98C0EB2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7D1C8C3E" w14:textId="77777777" w:rsidR="00E74306" w:rsidRPr="008545DF" w:rsidRDefault="00E74306" w:rsidP="00E32D25">
      <w:pPr>
        <w:pStyle w:val="a5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возврата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  <w:r w:rsidRPr="007C4D80">
        <w:rPr>
          <w:rFonts w:ascii="Times New Roman" w:hAnsi="Times New Roman"/>
          <w:b/>
          <w:sz w:val="24"/>
          <w:szCs w:val="24"/>
        </w:rPr>
        <w:t xml:space="preserve"> </w:t>
      </w:r>
    </w:p>
    <w:p w14:paraId="4B3D0E99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0D41">
        <w:rPr>
          <w:rFonts w:ascii="Times New Roman" w:hAnsi="Times New Roman"/>
          <w:sz w:val="24"/>
          <w:szCs w:val="24"/>
        </w:rPr>
        <w:t xml:space="preserve">11.1. </w:t>
      </w:r>
      <w:r w:rsidRPr="008545DF">
        <w:rPr>
          <w:rFonts w:ascii="Times New Roman" w:hAnsi="Times New Roman"/>
          <w:sz w:val="24"/>
          <w:szCs w:val="24"/>
        </w:rPr>
        <w:t>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8545DF">
        <w:rPr>
          <w:rFonts w:ascii="Times New Roman" w:hAnsi="Times New Roman"/>
          <w:sz w:val="24"/>
          <w:szCs w:val="24"/>
        </w:rPr>
        <w:t>предусмотрены.</w:t>
      </w:r>
    </w:p>
    <w:p w14:paraId="0065E8F7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45DF">
        <w:rPr>
          <w:rFonts w:ascii="Times New Roman" w:hAnsi="Times New Roman"/>
          <w:sz w:val="24"/>
          <w:szCs w:val="24"/>
        </w:rPr>
        <w:t>11.2.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D41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возврата ходатайства</w:t>
      </w:r>
      <w:r w:rsidRPr="00ED0D41">
        <w:rPr>
          <w:rFonts w:ascii="Times New Roman" w:hAnsi="Times New Roman"/>
          <w:sz w:val="24"/>
          <w:szCs w:val="24"/>
        </w:rPr>
        <w:t xml:space="preserve"> </w:t>
      </w:r>
      <w:r w:rsidRPr="008545DF">
        <w:rPr>
          <w:rFonts w:ascii="Times New Roman" w:hAnsi="Times New Roman"/>
          <w:sz w:val="24"/>
          <w:szCs w:val="24"/>
        </w:rPr>
        <w:t xml:space="preserve">без рассмотрения </w:t>
      </w:r>
      <w:r w:rsidRPr="00ED0D41">
        <w:rPr>
          <w:rFonts w:ascii="Times New Roman" w:hAnsi="Times New Roman"/>
          <w:sz w:val="24"/>
          <w:szCs w:val="24"/>
        </w:rPr>
        <w:t>являются</w:t>
      </w:r>
      <w:r w:rsidRPr="008545DF">
        <w:rPr>
          <w:rFonts w:ascii="Times New Roman" w:hAnsi="Times New Roman"/>
          <w:sz w:val="24"/>
          <w:szCs w:val="24"/>
        </w:rPr>
        <w:t>:</w:t>
      </w:r>
    </w:p>
    <w:p w14:paraId="60A6F5FD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>ходатайство подано в орган местного самоуправления, не уполномоченны</w:t>
      </w:r>
      <w:r>
        <w:rPr>
          <w:rFonts w:ascii="Times New Roman" w:hAnsi="Times New Roman"/>
          <w:sz w:val="24"/>
          <w:szCs w:val="24"/>
        </w:rPr>
        <w:t>й на </w:t>
      </w:r>
      <w:r w:rsidRPr="008545DF">
        <w:rPr>
          <w:rFonts w:ascii="Times New Roman" w:hAnsi="Times New Roman"/>
          <w:sz w:val="24"/>
          <w:szCs w:val="24"/>
        </w:rPr>
        <w:t>установление публичного сервитута для целей, указанных в ходатайстве;</w:t>
      </w:r>
    </w:p>
    <w:p w14:paraId="0037D5D7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заявитель не является лицом, предусмотренным </w:t>
      </w:r>
      <w:r>
        <w:rPr>
          <w:rFonts w:ascii="Times New Roman" w:hAnsi="Times New Roman"/>
          <w:sz w:val="24"/>
          <w:szCs w:val="24"/>
        </w:rPr>
        <w:t>подпунктом 2.1. пункта 2.</w:t>
      </w:r>
      <w:r w:rsidRPr="00B02BD5">
        <w:t xml:space="preserve">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14:paraId="79133C52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>подано ходатайство об установлении п</w:t>
      </w:r>
      <w:r>
        <w:rPr>
          <w:rFonts w:ascii="Times New Roman" w:hAnsi="Times New Roman"/>
          <w:sz w:val="24"/>
          <w:szCs w:val="24"/>
        </w:rPr>
        <w:t>убличного сервитута в целях, не </w:t>
      </w:r>
      <w:r w:rsidRPr="008545DF">
        <w:rPr>
          <w:rFonts w:ascii="Times New Roman" w:hAnsi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/>
          <w:sz w:val="24"/>
          <w:szCs w:val="24"/>
        </w:rPr>
        <w:t xml:space="preserve">подпунктом 1.2. пункта 1.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14:paraId="71FDFDDD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к ходатайству об установлении публичного сервитута не приложены документы, предусмотренные </w:t>
      </w:r>
      <w:r>
        <w:rPr>
          <w:rFonts w:ascii="Times New Roman" w:hAnsi="Times New Roman"/>
          <w:sz w:val="24"/>
          <w:szCs w:val="24"/>
        </w:rPr>
        <w:t xml:space="preserve">подпунктом 9.1. пункта 9. </w:t>
      </w:r>
      <w:r w:rsidRPr="00B02BD5">
        <w:rPr>
          <w:rFonts w:ascii="Times New Roman" w:hAnsi="Times New Roman"/>
          <w:sz w:val="24"/>
          <w:szCs w:val="24"/>
        </w:rPr>
        <w:t>настоящего регламента</w:t>
      </w:r>
      <w:r w:rsidRPr="008545DF">
        <w:rPr>
          <w:rFonts w:ascii="Times New Roman" w:hAnsi="Times New Roman"/>
          <w:sz w:val="24"/>
          <w:szCs w:val="24"/>
        </w:rPr>
        <w:t>;</w:t>
      </w:r>
    </w:p>
    <w:p w14:paraId="3800FB0D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45DF">
        <w:rPr>
          <w:rFonts w:ascii="Times New Roman" w:hAnsi="Times New Roman"/>
          <w:sz w:val="24"/>
          <w:szCs w:val="24"/>
        </w:rPr>
        <w:t xml:space="preserve">ходатайство об установлении публичного сервитута и приложенные к нему документы не соответствуют требованиям, установленным </w:t>
      </w:r>
      <w:r>
        <w:rPr>
          <w:rFonts w:ascii="Times New Roman" w:hAnsi="Times New Roman"/>
          <w:sz w:val="24"/>
          <w:szCs w:val="24"/>
        </w:rPr>
        <w:t xml:space="preserve">ст. </w:t>
      </w:r>
      <w:r w:rsidRPr="00854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39.41 Земельного кодекса Российской Федерации.</w:t>
      </w:r>
    </w:p>
    <w:p w14:paraId="18ABEDA1" w14:textId="77777777" w:rsidR="00E74306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16C7ED0B" w14:textId="77777777" w:rsidR="00E74306" w:rsidRPr="00D937CD" w:rsidRDefault="00E74306" w:rsidP="00E7430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37CD">
        <w:rPr>
          <w:rFonts w:ascii="Times New Roman" w:hAnsi="Times New Roman"/>
          <w:sz w:val="24"/>
          <w:szCs w:val="24"/>
        </w:rPr>
        <w:lastRenderedPageBreak/>
        <w:t>- в ходатайстве об установлении публичного сервитута отсутствуют сведения, предусмотренные </w:t>
      </w:r>
      <w:hyperlink r:id="rId15" w:anchor="dst2044" w:history="1">
        <w:r w:rsidRPr="00D937CD">
          <w:rPr>
            <w:rFonts w:ascii="Times New Roman" w:hAnsi="Times New Roman"/>
            <w:sz w:val="24"/>
            <w:szCs w:val="24"/>
          </w:rPr>
          <w:t>статьей 39.41</w:t>
        </w:r>
      </w:hyperlink>
      <w:r w:rsidRPr="00D937CD">
        <w:rPr>
          <w:rFonts w:ascii="Times New Roman" w:hAnsi="Times New Roman"/>
          <w:sz w:val="24"/>
          <w:szCs w:val="24"/>
        </w:rPr>
        <w:t> 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 </w:t>
      </w:r>
      <w:hyperlink r:id="rId16" w:anchor="dst2055" w:history="1">
        <w:r w:rsidRPr="00D937CD">
          <w:rPr>
            <w:rFonts w:ascii="Times New Roman" w:hAnsi="Times New Roman"/>
            <w:sz w:val="24"/>
            <w:szCs w:val="24"/>
          </w:rPr>
          <w:t>пунктами 2</w:t>
        </w:r>
      </w:hyperlink>
      <w:r w:rsidRPr="00D937CD">
        <w:rPr>
          <w:rFonts w:ascii="Times New Roman" w:hAnsi="Times New Roman"/>
          <w:sz w:val="24"/>
          <w:szCs w:val="24"/>
        </w:rPr>
        <w:t> и </w:t>
      </w:r>
      <w:hyperlink r:id="rId17" w:anchor="dst2062" w:history="1">
        <w:r w:rsidRPr="00D937CD">
          <w:rPr>
            <w:rFonts w:ascii="Times New Roman" w:hAnsi="Times New Roman"/>
            <w:sz w:val="24"/>
            <w:szCs w:val="24"/>
          </w:rPr>
          <w:t>3 статьи 39.41</w:t>
        </w:r>
      </w:hyperlink>
      <w:r w:rsidRPr="00D937CD">
        <w:rPr>
          <w:rFonts w:ascii="Times New Roman" w:hAnsi="Times New Roman"/>
          <w:sz w:val="24"/>
          <w:szCs w:val="24"/>
        </w:rPr>
        <w:t> Земельного кодекса Российской Федерации;</w:t>
      </w:r>
    </w:p>
    <w:p w14:paraId="0EDD7147" w14:textId="77777777" w:rsidR="00E74306" w:rsidRPr="00D937CD" w:rsidRDefault="00E74306" w:rsidP="00E74306">
      <w:pPr>
        <w:pStyle w:val="ConsPlusNormal"/>
        <w:spacing w:line="360" w:lineRule="auto"/>
        <w:ind w:firstLine="709"/>
        <w:jc w:val="both"/>
      </w:pPr>
      <w:bookmarkStart w:id="25" w:name="dst2077"/>
      <w:bookmarkEnd w:id="25"/>
      <w:r w:rsidRPr="00D937CD">
        <w:t>- не соблюдены условия установления публичного сервитута, предусмотренные </w:t>
      </w:r>
      <w:hyperlink r:id="rId18" w:anchor="dst1965" w:history="1">
        <w:r w:rsidRPr="00D937CD">
          <w:t>статьями 23</w:t>
        </w:r>
      </w:hyperlink>
      <w:r w:rsidRPr="00D937CD">
        <w:t> и </w:t>
      </w:r>
      <w:hyperlink r:id="rId19" w:anchor="dst2028" w:history="1">
        <w:r w:rsidRPr="00D937CD">
          <w:t>39.39</w:t>
        </w:r>
      </w:hyperlink>
      <w:r w:rsidRPr="00D937CD">
        <w:t> Земельного кодекса Российской Федерации</w:t>
      </w:r>
      <w:bookmarkStart w:id="26" w:name="dst2137"/>
      <w:bookmarkEnd w:id="26"/>
      <w:r w:rsidRPr="00D937CD">
        <w:t>;</w:t>
      </w:r>
    </w:p>
    <w:p w14:paraId="604F5FB2" w14:textId="77777777" w:rsidR="00E74306" w:rsidRPr="006B6DD5" w:rsidRDefault="00E74306" w:rsidP="00E74306">
      <w:pPr>
        <w:pStyle w:val="ConsPlusNormal"/>
        <w:spacing w:line="360" w:lineRule="auto"/>
        <w:ind w:firstLine="709"/>
        <w:jc w:val="both"/>
      </w:pPr>
      <w:r w:rsidRPr="00D937CD">
        <w:t>-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  <w:bookmarkStart w:id="27" w:name="dst2138"/>
      <w:bookmarkEnd w:id="27"/>
    </w:p>
    <w:p w14:paraId="601724A0" w14:textId="77777777" w:rsidR="00E74306" w:rsidRPr="006B6DD5" w:rsidRDefault="00E74306" w:rsidP="00E74306">
      <w:pPr>
        <w:pStyle w:val="ConsPlusNormal"/>
        <w:spacing w:line="360" w:lineRule="auto"/>
        <w:ind w:firstLine="709"/>
        <w:jc w:val="both"/>
      </w:pPr>
      <w:proofErr w:type="gramStart"/>
      <w:r w:rsidRPr="006B6DD5">
        <w:t>-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</w:t>
      </w:r>
      <w:r>
        <w:t xml:space="preserve"> или существенное затруднение в </w:t>
      </w:r>
      <w:r w:rsidRPr="006B6DD5">
        <w:t>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Pr="006B6DD5">
        <w:t xml:space="preserve">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муниципальной собственности и не предоставленных гражданам или юридическим лицам;</w:t>
      </w:r>
      <w:bookmarkStart w:id="28" w:name="dst2139"/>
      <w:bookmarkEnd w:id="28"/>
    </w:p>
    <w:p w14:paraId="72E4FCB7" w14:textId="77777777" w:rsidR="00E74306" w:rsidRPr="006B6DD5" w:rsidRDefault="00E74306" w:rsidP="00E74306">
      <w:pPr>
        <w:pStyle w:val="ConsPlusNormal"/>
        <w:spacing w:line="360" w:lineRule="auto"/>
        <w:ind w:firstLine="709"/>
        <w:jc w:val="both"/>
      </w:pPr>
      <w:proofErr w:type="gramStart"/>
      <w:r w:rsidRPr="006B6DD5">
        <w:t>- осуществление деятельности, для обеспечени</w:t>
      </w:r>
      <w:r>
        <w:t>я которой подано ходатайство об </w:t>
      </w:r>
      <w:r w:rsidRPr="006B6DD5">
        <w:t xml:space="preserve">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</w:t>
      </w:r>
      <w:r>
        <w:t>и не предоставлено соглашение в </w:t>
      </w:r>
      <w:r w:rsidRPr="006B6DD5">
        <w:t>письменной форме между заявителем и собственником данных линейного объекта, сооружения об условиях таких реконструкции (переноса), сноса</w:t>
      </w:r>
      <w:bookmarkStart w:id="29" w:name="dst2140"/>
      <w:bookmarkEnd w:id="29"/>
      <w:r w:rsidRPr="006B6DD5">
        <w:t>;</w:t>
      </w:r>
      <w:proofErr w:type="gramEnd"/>
    </w:p>
    <w:p w14:paraId="55BFFC94" w14:textId="77777777" w:rsidR="00E74306" w:rsidRPr="006B6DD5" w:rsidRDefault="00E74306" w:rsidP="00E74306">
      <w:pPr>
        <w:pStyle w:val="ConsPlusNormal"/>
        <w:spacing w:line="360" w:lineRule="auto"/>
        <w:ind w:firstLine="709"/>
        <w:jc w:val="both"/>
      </w:pPr>
      <w:r w:rsidRPr="006B6DD5">
        <w:t>-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</w:t>
      </w:r>
      <w:r>
        <w:t xml:space="preserve"> в случае подачи ходатайства об </w:t>
      </w:r>
      <w:r w:rsidRPr="006B6DD5">
        <w:t>установлении публичного сервитута в целях, предусмотренных </w:t>
      </w:r>
      <w:hyperlink r:id="rId20" w:anchor="dst2016" w:history="1">
        <w:r w:rsidRPr="006B6DD5">
          <w:t>подпунктами 1</w:t>
        </w:r>
      </w:hyperlink>
      <w:r w:rsidRPr="006B6DD5">
        <w:t>, </w:t>
      </w:r>
      <w:hyperlink r:id="rId21" w:anchor="dst2018" w:history="1">
        <w:r w:rsidRPr="006B6DD5">
          <w:t>3</w:t>
        </w:r>
      </w:hyperlink>
      <w:r w:rsidRPr="006B6DD5">
        <w:t> и </w:t>
      </w:r>
      <w:hyperlink r:id="rId22" w:anchor="dst2019" w:history="1">
        <w:r w:rsidRPr="006B6DD5">
          <w:t>4 статьи 39.37</w:t>
        </w:r>
      </w:hyperlink>
      <w:r w:rsidRPr="006B6DD5">
        <w:t> Земельного кодекса Российской Федерации;</w:t>
      </w:r>
      <w:bookmarkStart w:id="30" w:name="dst2141"/>
      <w:bookmarkEnd w:id="30"/>
    </w:p>
    <w:p w14:paraId="41499C99" w14:textId="77777777" w:rsidR="00E74306" w:rsidRPr="006B6DD5" w:rsidRDefault="00E74306" w:rsidP="00E74306">
      <w:pPr>
        <w:pStyle w:val="ConsPlusNormal"/>
        <w:spacing w:line="360" w:lineRule="auto"/>
        <w:ind w:firstLine="709"/>
        <w:jc w:val="both"/>
      </w:pPr>
      <w:r w:rsidRPr="006B6DD5">
        <w:lastRenderedPageBreak/>
        <w:t>-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</w:t>
      </w:r>
      <w:bookmarkStart w:id="31" w:name="dst2142"/>
      <w:bookmarkEnd w:id="31"/>
    </w:p>
    <w:p w14:paraId="40096376" w14:textId="77777777" w:rsidR="00E74306" w:rsidRPr="006B6DD5" w:rsidRDefault="00E74306" w:rsidP="00E74306">
      <w:pPr>
        <w:pStyle w:val="ConsPlusNormal"/>
        <w:spacing w:line="360" w:lineRule="auto"/>
        <w:ind w:firstLine="709"/>
        <w:jc w:val="both"/>
      </w:pPr>
      <w:r w:rsidRPr="006B6DD5">
        <w:t>-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</w:t>
      </w:r>
      <w:r>
        <w:t>, и принято решение об отказе в </w:t>
      </w:r>
      <w:r w:rsidRPr="006B6DD5">
        <w:t>удовлетворении ходатайства об изъятии такого земельного участка для государственных или муниципальных нужд.</w:t>
      </w:r>
    </w:p>
    <w:p w14:paraId="43398374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074CDF6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14:paraId="6C0E2185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>
        <w:rPr>
          <w:rFonts w:ascii="Times New Roman" w:hAnsi="Times New Roman"/>
          <w:b/>
          <w:sz w:val="24"/>
          <w:szCs w:val="24"/>
        </w:rPr>
        <w:t>ходатайства 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14:paraId="7528CC45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14:paraId="39317511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" w:name="Par193"/>
      <w:bookmarkEnd w:id="32"/>
      <w:r w:rsidRPr="007C4D80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>
        <w:rPr>
          <w:rFonts w:ascii="Times New Roman" w:hAnsi="Times New Roman"/>
          <w:b/>
          <w:sz w:val="24"/>
          <w:szCs w:val="24"/>
        </w:rPr>
        <w:t>ходатайства</w:t>
      </w:r>
      <w:r w:rsidRPr="007C4D80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</w:t>
      </w:r>
    </w:p>
    <w:p w14:paraId="3964ECB6" w14:textId="0E3600E6" w:rsidR="00E74306" w:rsidRDefault="00E74306" w:rsidP="00E743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="00EC38B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 w:rsidR="00EC38BE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или МФЦ, регистрируется в</w:t>
      </w:r>
      <w:r>
        <w:rPr>
          <w:rFonts w:ascii="Times New Roman" w:hAnsi="Times New Roman"/>
          <w:sz w:val="24"/>
          <w:szCs w:val="24"/>
        </w:rPr>
        <w:t> </w:t>
      </w:r>
      <w:r w:rsidRPr="007C4D80">
        <w:rPr>
          <w:rFonts w:ascii="Times New Roman" w:hAnsi="Times New Roman"/>
          <w:sz w:val="24"/>
          <w:szCs w:val="24"/>
        </w:rPr>
        <w:t xml:space="preserve">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14:paraId="6FD9CC4B" w14:textId="59D12DD1" w:rsidR="00E74306" w:rsidRPr="007C4D80" w:rsidRDefault="00E74306" w:rsidP="00E743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>14.2</w:t>
      </w:r>
      <w:r w:rsidR="00EC38BE">
        <w:rPr>
          <w:rFonts w:ascii="Times New Roman" w:hAnsi="Times New Roman"/>
          <w:sz w:val="24"/>
          <w:szCs w:val="24"/>
        </w:rPr>
        <w:t>.</w:t>
      </w:r>
      <w:r w:rsidRPr="00414A6A">
        <w:rPr>
          <w:rFonts w:ascii="Times New Roman" w:hAnsi="Times New Roman"/>
          <w:sz w:val="24"/>
          <w:szCs w:val="24"/>
        </w:rPr>
        <w:t xml:space="preserve"> </w:t>
      </w:r>
      <w:bookmarkStart w:id="33" w:name="_Hlk26821554"/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 xml:space="preserve">ри </w:t>
      </w:r>
      <w:r>
        <w:rPr>
          <w:rFonts w:ascii="Times New Roman" w:hAnsi="Times New Roman"/>
          <w:sz w:val="24"/>
          <w:szCs w:val="24"/>
        </w:rPr>
        <w:t>предоставлении муниципальной</w:t>
      </w:r>
      <w:r w:rsidRPr="00132999">
        <w:rPr>
          <w:rFonts w:ascii="Times New Roman" w:hAnsi="Times New Roman"/>
          <w:sz w:val="24"/>
          <w:szCs w:val="24"/>
        </w:rPr>
        <w:t xml:space="preserve"> услуги </w:t>
      </w:r>
      <w:bookmarkEnd w:id="33"/>
      <w:r>
        <w:rPr>
          <w:rFonts w:ascii="Times New Roman" w:hAnsi="Times New Roman"/>
          <w:sz w:val="24"/>
          <w:szCs w:val="24"/>
        </w:rPr>
        <w:t>в электронном виде ходатайство о </w:t>
      </w:r>
      <w:r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я после поступления ходатайства в </w:t>
      </w:r>
      <w:r w:rsidR="00EC38BE">
        <w:rPr>
          <w:rFonts w:ascii="Times New Roman" w:hAnsi="Times New Roman"/>
          <w:sz w:val="24"/>
          <w:szCs w:val="24"/>
        </w:rPr>
        <w:t>Администрацию.</w:t>
      </w:r>
    </w:p>
    <w:p w14:paraId="117F52B5" w14:textId="77777777" w:rsidR="00E74306" w:rsidRPr="007C4D80" w:rsidRDefault="00E74306" w:rsidP="00E74306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proofErr w:type="gramStart"/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 xml:space="preserve">, к залу ожидания, местам для заполнения </w:t>
      </w:r>
      <w:r>
        <w:rPr>
          <w:b/>
        </w:rPr>
        <w:t>ходатайств</w:t>
      </w:r>
      <w:r w:rsidRPr="007C4D80">
        <w:rPr>
          <w:b/>
        </w:rPr>
        <w:t xml:space="preserve">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  <w:proofErr w:type="gramEnd"/>
    </w:p>
    <w:p w14:paraId="5C94AE29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15.1. Помещения для подачи </w:t>
      </w:r>
      <w:r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4EEA54E1" w14:textId="120122DE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- режим работы </w:t>
      </w:r>
      <w:r w:rsidR="00EC38BE">
        <w:rPr>
          <w:rFonts w:ascii="Times New Roman" w:hAnsi="Times New Roman"/>
          <w:sz w:val="24"/>
          <w:szCs w:val="24"/>
        </w:rPr>
        <w:t>Отдела;</w:t>
      </w:r>
    </w:p>
    <w:p w14:paraId="0EC70A7E" w14:textId="230E58C2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EC38BE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4EA3395" w14:textId="77777777" w:rsidR="00E74306" w:rsidRPr="007C4D80" w:rsidRDefault="00E74306" w:rsidP="00E7430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14:paraId="27C98A43" w14:textId="69FC5EF8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EC38BE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</w:t>
      </w:r>
      <w:r w:rsidR="00EC38BE">
        <w:rPr>
          <w:rFonts w:ascii="Times New Roman" w:hAnsi="Times New Roman"/>
          <w:sz w:val="24"/>
          <w:szCs w:val="24"/>
        </w:rPr>
        <w:t>ется</w:t>
      </w:r>
      <w:r w:rsidRPr="007C4D80">
        <w:rPr>
          <w:rFonts w:ascii="Times New Roman" w:hAnsi="Times New Roman"/>
          <w:sz w:val="24"/>
          <w:szCs w:val="24"/>
        </w:rPr>
        <w:t xml:space="preserve"> прием.</w:t>
      </w:r>
    </w:p>
    <w:p w14:paraId="79C9E97A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520EF5EA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столами для заполнения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14:paraId="22FCF0F2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7C4D80">
        <w:rPr>
          <w:rFonts w:ascii="Times New Roman" w:hAnsi="Times New Roman"/>
          <w:sz w:val="24"/>
          <w:szCs w:val="24"/>
        </w:rPr>
        <w:t>4</w:t>
      </w:r>
      <w:proofErr w:type="gramEnd"/>
      <w:r w:rsidRPr="007C4D80">
        <w:rPr>
          <w:rFonts w:ascii="Times New Roman" w:hAnsi="Times New Roman"/>
          <w:sz w:val="24"/>
          <w:szCs w:val="24"/>
        </w:rPr>
        <w:t>, в которых размещаются информационные листки.</w:t>
      </w:r>
    </w:p>
    <w:p w14:paraId="5CB42CB5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07240FD2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0D7FACA1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образцы оформления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14:paraId="760E5EF2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205D6E8A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3B666B17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63272BB8" w14:textId="12F15C54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EC38BE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должностных лиц </w:t>
      </w:r>
      <w:r w:rsidR="00EC38BE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14:paraId="70C50DEE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2B4465E" w14:textId="77777777" w:rsidR="00E74306" w:rsidRPr="00F70FB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>
        <w:rPr>
          <w:rFonts w:ascii="Times New Roman" w:hAnsi="Times New Roman"/>
          <w:sz w:val="24"/>
          <w:szCs w:val="24"/>
          <w:lang w:eastAsia="ru-RU"/>
        </w:rPr>
        <w:t>ходатайств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</w:t>
      </w:r>
      <w:r>
        <w:rPr>
          <w:rFonts w:ascii="Times New Roman" w:hAnsi="Times New Roman"/>
          <w:sz w:val="24"/>
          <w:szCs w:val="24"/>
          <w:lang w:eastAsia="ru-RU"/>
        </w:rPr>
        <w:t>ходатайств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68FC54FE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3355941A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751F7EA3" w14:textId="6886045E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16.1. Показателями доступности и качества муниципальной услуги определяются как выполнение </w:t>
      </w:r>
      <w:r w:rsidR="00EC38BE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544A2135" w14:textId="77777777" w:rsidR="00E74306" w:rsidRPr="007C4D80" w:rsidRDefault="00E74306" w:rsidP="00E32D2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3AE8E0F8" w14:textId="77777777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130B6775" w14:textId="77777777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предоставления муниципальной услуги, - 90</w:t>
      </w:r>
      <w:r>
        <w:rPr>
          <w:color w:val="auto"/>
        </w:rPr>
        <w:t> </w:t>
      </w:r>
      <w:r w:rsidRPr="007C4D80">
        <w:rPr>
          <w:color w:val="auto"/>
        </w:rPr>
        <w:t xml:space="preserve">процентов; </w:t>
      </w:r>
    </w:p>
    <w:p w14:paraId="378CB36B" w14:textId="77777777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2BCBE764" w14:textId="77777777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 xml:space="preserve">дня поступления </w:t>
      </w:r>
      <w:r>
        <w:rPr>
          <w:lang w:eastAsia="ru-RU"/>
        </w:rPr>
        <w:t>ходатайства</w:t>
      </w:r>
      <w:r w:rsidRPr="007C4D80">
        <w:rPr>
          <w:color w:val="auto"/>
        </w:rPr>
        <w:t xml:space="preserve"> - 100 процентов; </w:t>
      </w:r>
    </w:p>
    <w:p w14:paraId="4878A0CC" w14:textId="284CB77A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</w:t>
      </w:r>
      <w:r>
        <w:rPr>
          <w:color w:val="auto"/>
        </w:rPr>
        <w:t xml:space="preserve">заявителей </w:t>
      </w:r>
      <w:r w:rsidRPr="007C4D80">
        <w:rPr>
          <w:color w:val="auto"/>
        </w:rPr>
        <w:t>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</w:t>
      </w:r>
      <w:r w:rsidR="00D13C0D">
        <w:rPr>
          <w:color w:val="auto"/>
        </w:rPr>
        <w:t>«</w:t>
      </w:r>
      <w:r w:rsidRPr="007C4D80">
        <w:rPr>
          <w:color w:val="auto"/>
        </w:rPr>
        <w:t>одного окна</w:t>
      </w:r>
      <w:r w:rsidR="00D13C0D">
        <w:rPr>
          <w:color w:val="auto"/>
        </w:rPr>
        <w:t>»</w:t>
      </w:r>
      <w:r w:rsidRPr="007C4D80">
        <w:rPr>
          <w:color w:val="auto"/>
        </w:rPr>
        <w:t xml:space="preserve">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14:paraId="56BD9829" w14:textId="77777777" w:rsidR="00E74306" w:rsidRPr="007C4D80" w:rsidRDefault="00E74306" w:rsidP="00E32D2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14:paraId="428345DF" w14:textId="77777777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14:paraId="411C41D8" w14:textId="77777777" w:rsidR="00E74306" w:rsidRPr="007C4D80" w:rsidRDefault="00E74306" w:rsidP="00E7430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7416E065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CAB763B" w14:textId="78626A81" w:rsidR="00E74306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III.</w:t>
      </w:r>
      <w:r w:rsidR="00EC38BE">
        <w:rPr>
          <w:rFonts w:ascii="Times New Roman" w:hAnsi="Times New Roman"/>
          <w:sz w:val="28"/>
          <w:szCs w:val="28"/>
        </w:rPr>
        <w:t xml:space="preserve"> </w:t>
      </w:r>
      <w:r w:rsidRPr="007C4D80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14:paraId="48E392DE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863BE4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01B49397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- процедура приема и регистрации </w:t>
      </w:r>
      <w:r>
        <w:rPr>
          <w:rFonts w:ascii="Times New Roman" w:hAnsi="Times New Roman"/>
          <w:sz w:val="24"/>
          <w:szCs w:val="24"/>
        </w:rPr>
        <w:t>ходатайства об установлении публичного сервитута в отдельных целях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78EC1B4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</w:t>
      </w:r>
      <w:r>
        <w:rPr>
          <w:rFonts w:ascii="Times New Roman" w:hAnsi="Times New Roman"/>
          <w:sz w:val="24"/>
          <w:szCs w:val="24"/>
        </w:rPr>
        <w:t>ходатайства об установлении публичного сервитута в отдельных целях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AA9D290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2FFFA350" w14:textId="77777777" w:rsidR="00E74306" w:rsidRPr="00485987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извещения правообладателей земельных участков;</w:t>
      </w:r>
    </w:p>
    <w:p w14:paraId="7D2909CE" w14:textId="77777777" w:rsidR="00E74306" w:rsidRPr="00485987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>
        <w:rPr>
          <w:rFonts w:ascii="Times New Roman" w:hAnsi="Times New Roman"/>
          <w:sz w:val="24"/>
          <w:szCs w:val="24"/>
        </w:rPr>
        <w:t>р</w:t>
      </w:r>
      <w:r w:rsidRPr="0097743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977430">
        <w:rPr>
          <w:rFonts w:ascii="Times New Roman" w:hAnsi="Times New Roman"/>
          <w:sz w:val="24"/>
          <w:szCs w:val="24"/>
        </w:rPr>
        <w:t xml:space="preserve">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сервитута;</w:t>
      </w:r>
    </w:p>
    <w:p w14:paraId="2A6A23AA" w14:textId="77777777" w:rsidR="00E74306" w:rsidRPr="00485987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44E7061A" w14:textId="77777777" w:rsidR="00E74306" w:rsidRPr="00AE5125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 xml:space="preserve">17.1 Процедура приема и регистрации </w:t>
      </w:r>
      <w:r w:rsidRPr="00B21359">
        <w:rPr>
          <w:rFonts w:ascii="Times New Roman" w:hAnsi="Times New Roman"/>
          <w:b/>
          <w:bCs/>
          <w:sz w:val="24"/>
          <w:szCs w:val="24"/>
        </w:rPr>
        <w:t>ходатайства</w:t>
      </w:r>
      <w:r w:rsidRPr="00AE5125">
        <w:rPr>
          <w:rFonts w:ascii="Times New Roman" w:hAnsi="Times New Roman"/>
          <w:b/>
          <w:sz w:val="24"/>
          <w:szCs w:val="24"/>
        </w:rPr>
        <w:t xml:space="preserve"> об установлении</w:t>
      </w:r>
      <w:r>
        <w:rPr>
          <w:rFonts w:ascii="Times New Roman" w:hAnsi="Times New Roman"/>
          <w:b/>
          <w:sz w:val="24"/>
          <w:szCs w:val="24"/>
        </w:rPr>
        <w:t xml:space="preserve"> публичного</w:t>
      </w:r>
      <w:r w:rsidRPr="00AE5125">
        <w:rPr>
          <w:rFonts w:ascii="Times New Roman" w:hAnsi="Times New Roman"/>
          <w:b/>
          <w:sz w:val="24"/>
          <w:szCs w:val="24"/>
        </w:rPr>
        <w:t xml:space="preserve"> сервитута в </w:t>
      </w:r>
      <w:r>
        <w:rPr>
          <w:rFonts w:ascii="Times New Roman" w:hAnsi="Times New Roman"/>
          <w:b/>
          <w:sz w:val="24"/>
          <w:szCs w:val="24"/>
        </w:rPr>
        <w:t>отдельных целях</w:t>
      </w:r>
    </w:p>
    <w:p w14:paraId="6DE1E903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 w:rsidRPr="00B21359">
        <w:rPr>
          <w:rFonts w:ascii="Times New Roman" w:hAnsi="Times New Roman"/>
          <w:sz w:val="24"/>
          <w:szCs w:val="24"/>
        </w:rPr>
        <w:t>ходатайств</w:t>
      </w:r>
      <w:r>
        <w:rPr>
          <w:rFonts w:ascii="Times New Roman" w:hAnsi="Times New Roman"/>
          <w:sz w:val="24"/>
          <w:szCs w:val="24"/>
        </w:rPr>
        <w:t>ом</w:t>
      </w:r>
      <w:r w:rsidRPr="007C4D80">
        <w:rPr>
          <w:rFonts w:ascii="Times New Roman" w:hAnsi="Times New Roman"/>
          <w:sz w:val="24"/>
          <w:szCs w:val="24"/>
        </w:rPr>
        <w:t xml:space="preserve">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2645610" w14:textId="77777777" w:rsidR="00AA6ECA" w:rsidRPr="007C4D80" w:rsidRDefault="00E74306" w:rsidP="00AA6E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</w:t>
      </w:r>
      <w:r w:rsidR="00AA6ECA"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AA6ECA">
        <w:rPr>
          <w:rFonts w:ascii="Times New Roman" w:hAnsi="Times New Roman"/>
          <w:sz w:val="24"/>
          <w:szCs w:val="24"/>
        </w:rPr>
        <w:t>Отдела.</w:t>
      </w:r>
    </w:p>
    <w:p w14:paraId="3E468119" w14:textId="77777777" w:rsidR="00AA6ECA" w:rsidRPr="007C4D80" w:rsidRDefault="00AA6ECA" w:rsidP="00AA6E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4027EA57" w14:textId="4074F83F" w:rsidR="00E74306" w:rsidRPr="007C4D80" w:rsidRDefault="00E74306" w:rsidP="00AA6EC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 xml:space="preserve">случае обращения с </w:t>
      </w:r>
      <w:r>
        <w:rPr>
          <w:rFonts w:ascii="Times New Roman" w:hAnsi="Times New Roman"/>
          <w:sz w:val="24"/>
          <w:szCs w:val="24"/>
        </w:rPr>
        <w:t>ходатайством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представителя заявителя;</w:t>
      </w:r>
    </w:p>
    <w:p w14:paraId="5655DC27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</w:t>
      </w:r>
      <w:r>
        <w:rPr>
          <w:rFonts w:ascii="Times New Roman" w:hAnsi="Times New Roman"/>
          <w:sz w:val="24"/>
          <w:szCs w:val="24"/>
        </w:rPr>
        <w:t xml:space="preserve"> заявителя в случае обращения с </w:t>
      </w:r>
      <w:r w:rsidRPr="00B21359">
        <w:rPr>
          <w:rFonts w:ascii="Times New Roman" w:hAnsi="Times New Roman"/>
          <w:sz w:val="24"/>
          <w:szCs w:val="24"/>
        </w:rPr>
        <w:t>ходатайством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представителя заявителя;</w:t>
      </w:r>
    </w:p>
    <w:p w14:paraId="36EBA820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099D92F1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7D1AEDAE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регистрирует </w:t>
      </w:r>
      <w:r w:rsidRPr="00B21359">
        <w:rPr>
          <w:rFonts w:ascii="Times New Roman" w:hAnsi="Times New Roman"/>
          <w:sz w:val="24"/>
          <w:szCs w:val="24"/>
        </w:rPr>
        <w:t>ходатайств</w:t>
      </w:r>
      <w:r>
        <w:rPr>
          <w:rFonts w:ascii="Times New Roman" w:hAnsi="Times New Roman"/>
          <w:sz w:val="24"/>
          <w:szCs w:val="24"/>
        </w:rPr>
        <w:t>о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услуги.</w:t>
      </w:r>
    </w:p>
    <w:p w14:paraId="0D1D2D04" w14:textId="460C2219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209"/>
      <w:bookmarkEnd w:id="34"/>
      <w:r w:rsidRPr="007C4D80">
        <w:rPr>
          <w:rFonts w:ascii="Times New Roman" w:hAnsi="Times New Roman"/>
          <w:sz w:val="24"/>
          <w:szCs w:val="24"/>
        </w:rPr>
        <w:t xml:space="preserve">Регистрация </w:t>
      </w:r>
      <w:r w:rsidRPr="00B21359"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 осуществляется как на бумажном носителе, так и в электронном виде</w:t>
      </w:r>
      <w:r w:rsidR="00AA6ECA">
        <w:rPr>
          <w:rFonts w:ascii="Times New Roman" w:hAnsi="Times New Roman"/>
          <w:sz w:val="24"/>
          <w:szCs w:val="24"/>
        </w:rPr>
        <w:t>.</w:t>
      </w:r>
    </w:p>
    <w:p w14:paraId="3354AF39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Регистрация </w:t>
      </w:r>
      <w:r w:rsidRPr="00B21359">
        <w:rPr>
          <w:rFonts w:ascii="Times New Roman" w:hAnsi="Times New Roman"/>
          <w:sz w:val="24"/>
          <w:szCs w:val="24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14:paraId="52D2DD18" w14:textId="1591B18D" w:rsidR="00E74306" w:rsidRDefault="00AA6ECA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P212"/>
      <w:bookmarkEnd w:id="35"/>
      <w:r>
        <w:rPr>
          <w:rFonts w:ascii="Times New Roman" w:hAnsi="Times New Roman"/>
          <w:sz w:val="24"/>
          <w:szCs w:val="24"/>
        </w:rPr>
        <w:lastRenderedPageBreak/>
        <w:t>Специалист Администрации не позднее следующего рабочего дня после дня регистрации заявления передает пакет документов должностному лицу Отдела для дальнейшего его рассмотрения.</w:t>
      </w:r>
    </w:p>
    <w:p w14:paraId="7E78D52E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17.2. Процедура рассмотрения</w:t>
      </w:r>
      <w:r w:rsidRPr="00B21359">
        <w:rPr>
          <w:rFonts w:ascii="Times New Roman" w:hAnsi="Times New Roman"/>
          <w:b/>
          <w:bCs/>
          <w:sz w:val="24"/>
          <w:szCs w:val="24"/>
        </w:rPr>
        <w:t xml:space="preserve"> ходатайства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2DA">
        <w:rPr>
          <w:rFonts w:ascii="Times New Roman" w:hAnsi="Times New Roman"/>
          <w:b/>
          <w:sz w:val="24"/>
          <w:szCs w:val="24"/>
        </w:rPr>
        <w:t>об уста</w:t>
      </w:r>
      <w:r>
        <w:rPr>
          <w:rFonts w:ascii="Times New Roman" w:hAnsi="Times New Roman"/>
          <w:b/>
          <w:sz w:val="24"/>
          <w:szCs w:val="24"/>
        </w:rPr>
        <w:t>новлении публичного сервитута в</w:t>
      </w:r>
      <w:r w:rsidRPr="006B6DD5">
        <w:rPr>
          <w:rFonts w:ascii="Times New Roman" w:hAnsi="Times New Roman"/>
          <w:b/>
          <w:sz w:val="24"/>
          <w:szCs w:val="24"/>
        </w:rPr>
        <w:t xml:space="preserve"> отдельных целях </w:t>
      </w:r>
    </w:p>
    <w:p w14:paraId="7C974263" w14:textId="093CEA3D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AA6ECA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14:paraId="51DAD9C2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  3</w:t>
      </w:r>
      <w:r w:rsidRPr="007C4D80">
        <w:rPr>
          <w:rFonts w:ascii="Times New Roman" w:hAnsi="Times New Roman"/>
          <w:sz w:val="24"/>
          <w:szCs w:val="24"/>
        </w:rPr>
        <w:t>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3E0C2D0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>
        <w:rPr>
          <w:rFonts w:ascii="Times New Roman" w:hAnsi="Times New Roman"/>
          <w:sz w:val="24"/>
          <w:szCs w:val="24"/>
        </w:rPr>
        <w:t>нтов, приложенных к ходатайству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709E8F82" w14:textId="77777777" w:rsidR="00E74306" w:rsidRPr="007C4D80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14:paraId="0DF4684A" w14:textId="1E386765" w:rsidR="00E74306" w:rsidRPr="007C4D80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AA6ECA"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z w:val="24"/>
          <w:szCs w:val="24"/>
        </w:rPr>
        <w:t xml:space="preserve"> ответственный за </w:t>
      </w:r>
      <w:r w:rsidRPr="007C4D80">
        <w:rPr>
          <w:rFonts w:ascii="Times New Roman" w:hAnsi="Times New Roman"/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74518E4F" w14:textId="77777777" w:rsidR="00E74306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14:paraId="77CD6C13" w14:textId="77777777" w:rsidR="00E74306" w:rsidRPr="00C90A29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90A29">
        <w:rPr>
          <w:rFonts w:ascii="Times New Roman" w:hAnsi="Times New Roman"/>
          <w:b/>
          <w:bCs/>
          <w:sz w:val="24"/>
          <w:szCs w:val="24"/>
        </w:rPr>
        <w:t>17.</w:t>
      </w:r>
      <w:r>
        <w:rPr>
          <w:rFonts w:ascii="Times New Roman" w:hAnsi="Times New Roman"/>
          <w:b/>
          <w:bCs/>
          <w:sz w:val="24"/>
          <w:szCs w:val="24"/>
        </w:rPr>
        <w:t>4.</w:t>
      </w:r>
      <w:r w:rsidRPr="00C90A29">
        <w:rPr>
          <w:rFonts w:ascii="Times New Roman" w:hAnsi="Times New Roman"/>
          <w:b/>
          <w:bCs/>
          <w:sz w:val="24"/>
          <w:szCs w:val="24"/>
        </w:rPr>
        <w:t xml:space="preserve"> Процедура извещения правообладателей земельных участков</w:t>
      </w:r>
    </w:p>
    <w:p w14:paraId="1EB80D04" w14:textId="51E0FB55" w:rsidR="00E74306" w:rsidRPr="00C90A29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 xml:space="preserve">В срок не более чем семь рабочих дней со дня поступления ходатайства </w:t>
      </w:r>
      <w:r>
        <w:rPr>
          <w:rFonts w:ascii="Times New Roman" w:hAnsi="Times New Roman"/>
          <w:sz w:val="24"/>
          <w:szCs w:val="24"/>
        </w:rPr>
        <w:t>об </w:t>
      </w:r>
      <w:r w:rsidRPr="00C90A29">
        <w:rPr>
          <w:rFonts w:ascii="Times New Roman" w:hAnsi="Times New Roman"/>
          <w:sz w:val="24"/>
          <w:szCs w:val="24"/>
        </w:rPr>
        <w:t>установлении публичного сервитута</w:t>
      </w:r>
      <w:r>
        <w:rPr>
          <w:rFonts w:ascii="Times New Roman" w:hAnsi="Times New Roman"/>
          <w:sz w:val="24"/>
          <w:szCs w:val="24"/>
        </w:rPr>
        <w:t>,</w:t>
      </w:r>
      <w:r w:rsidRPr="00C90A29">
        <w:rPr>
          <w:rFonts w:ascii="Times New Roman" w:hAnsi="Times New Roman"/>
          <w:sz w:val="24"/>
          <w:szCs w:val="24"/>
        </w:rPr>
        <w:t xml:space="preserve"> </w:t>
      </w:r>
      <w:r w:rsidR="00AA6ECA">
        <w:rPr>
          <w:rFonts w:ascii="Times New Roman" w:hAnsi="Times New Roman"/>
          <w:sz w:val="24"/>
          <w:szCs w:val="24"/>
        </w:rPr>
        <w:t>специалист Отдела</w:t>
      </w:r>
      <w:r w:rsidRPr="00C90A29">
        <w:rPr>
          <w:rFonts w:ascii="Times New Roman" w:hAnsi="Times New Roman"/>
          <w:sz w:val="24"/>
          <w:szCs w:val="24"/>
        </w:rPr>
        <w:t xml:space="preserve"> обеспечивает извещение правообладателей земельных участков путем:</w:t>
      </w:r>
    </w:p>
    <w:p w14:paraId="15D80C87" w14:textId="7FF70865" w:rsidR="00E74306" w:rsidRPr="00C90A29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1) опубликования сообщения о возможном уста</w:t>
      </w:r>
      <w:r>
        <w:rPr>
          <w:rFonts w:ascii="Times New Roman" w:hAnsi="Times New Roman"/>
          <w:sz w:val="24"/>
          <w:szCs w:val="24"/>
        </w:rPr>
        <w:t>новлении публичного сервитута в </w:t>
      </w:r>
      <w:r w:rsidRPr="00C90A29">
        <w:rPr>
          <w:rFonts w:ascii="Times New Roman" w:hAnsi="Times New Roman"/>
          <w:sz w:val="24"/>
          <w:szCs w:val="24"/>
        </w:rPr>
        <w:t xml:space="preserve">порядке, установленном для официального опубликования (обнародования) правовых актов </w:t>
      </w:r>
      <w:r w:rsidR="00AA6EC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C90A29">
        <w:rPr>
          <w:rFonts w:ascii="Times New Roman" w:hAnsi="Times New Roman"/>
          <w:sz w:val="24"/>
          <w:szCs w:val="24"/>
        </w:rPr>
        <w:t>;</w:t>
      </w:r>
    </w:p>
    <w:p w14:paraId="1C6541C1" w14:textId="34110942" w:rsidR="00E74306" w:rsidRPr="00C90A29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2) размещения сообщения о возможном устан</w:t>
      </w:r>
      <w:r>
        <w:rPr>
          <w:rFonts w:ascii="Times New Roman" w:hAnsi="Times New Roman"/>
          <w:sz w:val="24"/>
          <w:szCs w:val="24"/>
        </w:rPr>
        <w:t>овлении публичного сервитута на </w:t>
      </w:r>
      <w:r w:rsidRPr="00C90A29">
        <w:rPr>
          <w:rFonts w:ascii="Times New Roman" w:hAnsi="Times New Roman"/>
          <w:sz w:val="24"/>
          <w:szCs w:val="24"/>
        </w:rPr>
        <w:t xml:space="preserve">официальном сайте </w:t>
      </w:r>
      <w:r w:rsidR="00AA6ECA">
        <w:rPr>
          <w:rFonts w:ascii="Times New Roman" w:hAnsi="Times New Roman"/>
          <w:sz w:val="24"/>
          <w:szCs w:val="24"/>
        </w:rPr>
        <w:t>Администрации</w:t>
      </w:r>
      <w:r w:rsidRPr="00C90A2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D13C0D">
        <w:rPr>
          <w:rFonts w:ascii="Times New Roman" w:hAnsi="Times New Roman"/>
          <w:sz w:val="24"/>
          <w:szCs w:val="24"/>
        </w:rPr>
        <w:t>«</w:t>
      </w:r>
      <w:r w:rsidRPr="00C90A29">
        <w:rPr>
          <w:rFonts w:ascii="Times New Roman" w:hAnsi="Times New Roman"/>
          <w:sz w:val="24"/>
          <w:szCs w:val="24"/>
        </w:rPr>
        <w:t>Интернет</w:t>
      </w:r>
      <w:r w:rsidR="00D13C0D">
        <w:rPr>
          <w:rFonts w:ascii="Times New Roman" w:hAnsi="Times New Roman"/>
          <w:sz w:val="24"/>
          <w:szCs w:val="24"/>
        </w:rPr>
        <w:t>»</w:t>
      </w:r>
      <w:r w:rsidRPr="00C90A29">
        <w:rPr>
          <w:rFonts w:ascii="Times New Roman" w:hAnsi="Times New Roman"/>
          <w:sz w:val="24"/>
          <w:szCs w:val="24"/>
        </w:rPr>
        <w:t>;</w:t>
      </w:r>
    </w:p>
    <w:p w14:paraId="7398511E" w14:textId="77777777" w:rsidR="00E74306" w:rsidRPr="00C90A29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A29">
        <w:rPr>
          <w:rFonts w:ascii="Times New Roman" w:hAnsi="Times New Roman"/>
          <w:sz w:val="24"/>
          <w:szCs w:val="24"/>
        </w:rPr>
        <w:t>3) размещения сообщения о возможном устан</w:t>
      </w:r>
      <w:r>
        <w:rPr>
          <w:rFonts w:ascii="Times New Roman" w:hAnsi="Times New Roman"/>
          <w:sz w:val="24"/>
          <w:szCs w:val="24"/>
        </w:rPr>
        <w:t>овлении публичного сервитута на </w:t>
      </w:r>
      <w:r w:rsidRPr="00C90A29">
        <w:rPr>
          <w:rFonts w:ascii="Times New Roman" w:hAnsi="Times New Roman"/>
          <w:sz w:val="24"/>
          <w:szCs w:val="24"/>
        </w:rPr>
        <w:t>информационном щите в границах населенного пункта, на территории которого расположены земельные участки, в отношени</w:t>
      </w:r>
      <w:r>
        <w:rPr>
          <w:rFonts w:ascii="Times New Roman" w:hAnsi="Times New Roman"/>
          <w:sz w:val="24"/>
          <w:szCs w:val="24"/>
        </w:rPr>
        <w:t xml:space="preserve">и которых подано ходатайство </w:t>
      </w:r>
      <w:r>
        <w:rPr>
          <w:rFonts w:ascii="Times New Roman" w:hAnsi="Times New Roman"/>
          <w:sz w:val="24"/>
          <w:szCs w:val="24"/>
        </w:rPr>
        <w:lastRenderedPageBreak/>
        <w:t>об </w:t>
      </w:r>
      <w:r w:rsidRPr="00C90A29">
        <w:rPr>
          <w:rFonts w:ascii="Times New Roman" w:hAnsi="Times New Roman"/>
          <w:sz w:val="24"/>
          <w:szCs w:val="24"/>
        </w:rPr>
        <w:t>установлении публичного сервитута, а в случае, если такие земельные участки расположены за пределами границ населенного п</w:t>
      </w:r>
      <w:r>
        <w:rPr>
          <w:rFonts w:ascii="Times New Roman" w:hAnsi="Times New Roman"/>
          <w:sz w:val="24"/>
          <w:szCs w:val="24"/>
        </w:rPr>
        <w:t>ункта, на информационном щите в </w:t>
      </w:r>
      <w:r w:rsidRPr="00C90A29">
        <w:rPr>
          <w:rFonts w:ascii="Times New Roman" w:hAnsi="Times New Roman"/>
          <w:sz w:val="24"/>
          <w:szCs w:val="24"/>
        </w:rPr>
        <w:t>границах соответствующего муниципального образования;</w:t>
      </w:r>
      <w:proofErr w:type="gramEnd"/>
    </w:p>
    <w:p w14:paraId="356CDB18" w14:textId="77777777" w:rsidR="00E74306" w:rsidRDefault="00E74306" w:rsidP="00E7430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A29">
        <w:rPr>
          <w:rFonts w:ascii="Times New Roman" w:hAnsi="Times New Roman"/>
          <w:sz w:val="24"/>
          <w:szCs w:val="24"/>
        </w:rPr>
        <w:t>4) размещения сообщения о возможном уста</w:t>
      </w:r>
      <w:r>
        <w:rPr>
          <w:rFonts w:ascii="Times New Roman" w:hAnsi="Times New Roman"/>
          <w:sz w:val="24"/>
          <w:szCs w:val="24"/>
        </w:rPr>
        <w:t>новлении публичного сервитута в </w:t>
      </w:r>
      <w:r w:rsidRPr="00C90A29">
        <w:rPr>
          <w:rFonts w:ascii="Times New Roman" w:hAnsi="Times New Roman"/>
          <w:sz w:val="24"/>
          <w:szCs w:val="24"/>
        </w:rPr>
        <w:t>общедоступных местах (на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дом) в случае, если публичный сер</w:t>
      </w:r>
      <w:r>
        <w:rPr>
          <w:rFonts w:ascii="Times New Roman" w:hAnsi="Times New Roman"/>
          <w:sz w:val="24"/>
          <w:szCs w:val="24"/>
        </w:rPr>
        <w:t>витут предлагается установить в </w:t>
      </w:r>
      <w:r w:rsidRPr="00C90A29">
        <w:rPr>
          <w:rFonts w:ascii="Times New Roman" w:hAnsi="Times New Roman"/>
          <w:sz w:val="24"/>
          <w:szCs w:val="24"/>
        </w:rPr>
        <w:t>отношении земельного участка, относящегося к общему имуществу собственников помещений в многоквартирном доме. При этом положения подпунктов 1 и 3 настоящего пункта не применяются, если публичный сервитут испрашивается только в отношении земельного участка, указанного в настоящем подпункте.</w:t>
      </w:r>
    </w:p>
    <w:p w14:paraId="2C1DF07A" w14:textId="77777777" w:rsidR="00E74306" w:rsidRPr="002E51C9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5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>
        <w:rPr>
          <w:rFonts w:ascii="Times New Roman" w:hAnsi="Times New Roman"/>
          <w:b/>
          <w:sz w:val="24"/>
          <w:szCs w:val="24"/>
        </w:rPr>
        <w:t>публичного сервитута</w:t>
      </w:r>
    </w:p>
    <w:p w14:paraId="139F3A1C" w14:textId="2B785BDC" w:rsidR="00E74306" w:rsidRPr="00A91847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847">
        <w:rPr>
          <w:rFonts w:ascii="Times New Roman" w:hAnsi="Times New Roman"/>
          <w:sz w:val="24"/>
          <w:szCs w:val="24"/>
        </w:rPr>
        <w:t xml:space="preserve">При отсутствии оснований для отказа в установлении публичного сервитута, специалист </w:t>
      </w:r>
      <w:r w:rsidR="00712285">
        <w:rPr>
          <w:rFonts w:ascii="Times New Roman" w:hAnsi="Times New Roman"/>
          <w:sz w:val="24"/>
          <w:szCs w:val="24"/>
        </w:rPr>
        <w:t>Отдела</w:t>
      </w:r>
      <w:r w:rsidRPr="00A91847">
        <w:rPr>
          <w:rFonts w:ascii="Times New Roman" w:hAnsi="Times New Roman"/>
          <w:sz w:val="24"/>
          <w:szCs w:val="24"/>
        </w:rPr>
        <w:t xml:space="preserve"> готовит проект решения об установлении публичного сервитута, </w:t>
      </w:r>
      <w:r>
        <w:rPr>
          <w:rFonts w:ascii="Times New Roman" w:hAnsi="Times New Roman"/>
          <w:sz w:val="24"/>
          <w:szCs w:val="24"/>
        </w:rPr>
        <w:t>в форме</w:t>
      </w:r>
      <w:r w:rsidR="00712285">
        <w:rPr>
          <w:rFonts w:ascii="Times New Roman" w:hAnsi="Times New Roman"/>
          <w:sz w:val="24"/>
          <w:szCs w:val="24"/>
        </w:rPr>
        <w:t xml:space="preserve"> постановления.</w:t>
      </w:r>
      <w:r w:rsidRPr="00A91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пяти рабочих дней со дня принятия решения об установлении публичного сервитута </w:t>
      </w:r>
      <w:r w:rsidR="00712285" w:rsidRPr="00A91847">
        <w:rPr>
          <w:rFonts w:ascii="Times New Roman" w:hAnsi="Times New Roman"/>
          <w:sz w:val="24"/>
          <w:szCs w:val="24"/>
        </w:rPr>
        <w:t xml:space="preserve">специалист </w:t>
      </w:r>
      <w:r w:rsidR="00712285">
        <w:rPr>
          <w:rFonts w:ascii="Times New Roman" w:hAnsi="Times New Roman"/>
          <w:sz w:val="24"/>
          <w:szCs w:val="24"/>
        </w:rPr>
        <w:t>Отдела</w:t>
      </w:r>
      <w:r w:rsidR="00712285" w:rsidRPr="00A91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</w:t>
      </w:r>
      <w:r w:rsidRPr="00A91847">
        <w:rPr>
          <w:rFonts w:ascii="Times New Roman" w:hAnsi="Times New Roman"/>
          <w:sz w:val="24"/>
          <w:szCs w:val="24"/>
        </w:rPr>
        <w:t>:</w:t>
      </w:r>
    </w:p>
    <w:p w14:paraId="5E850A14" w14:textId="2541FB87" w:rsidR="00E74306" w:rsidRPr="00A91847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dst2125"/>
      <w:bookmarkEnd w:id="36"/>
      <w:r w:rsidRPr="00A91847">
        <w:rPr>
          <w:rFonts w:ascii="Times New Roman" w:hAnsi="Times New Roman"/>
          <w:sz w:val="24"/>
          <w:szCs w:val="24"/>
        </w:rPr>
        <w:t xml:space="preserve">1) размещению на официальном сайте </w:t>
      </w:r>
      <w:r w:rsidR="00712285">
        <w:rPr>
          <w:rFonts w:ascii="Times New Roman" w:hAnsi="Times New Roman"/>
          <w:sz w:val="24"/>
          <w:szCs w:val="24"/>
        </w:rPr>
        <w:t>Администрации</w:t>
      </w:r>
      <w:r w:rsidRPr="00A9184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 w:rsidR="00D13C0D">
        <w:rPr>
          <w:rFonts w:ascii="Times New Roman" w:hAnsi="Times New Roman"/>
          <w:sz w:val="24"/>
          <w:szCs w:val="24"/>
        </w:rPr>
        <w:t>«</w:t>
      </w:r>
      <w:r w:rsidRPr="00A91847">
        <w:rPr>
          <w:rFonts w:ascii="Times New Roman" w:hAnsi="Times New Roman"/>
          <w:sz w:val="24"/>
          <w:szCs w:val="24"/>
        </w:rPr>
        <w:t>Интернет</w:t>
      </w:r>
      <w:r w:rsidR="00D13C0D">
        <w:rPr>
          <w:rFonts w:ascii="Times New Roman" w:hAnsi="Times New Roman"/>
          <w:sz w:val="24"/>
          <w:szCs w:val="24"/>
        </w:rPr>
        <w:t>»</w:t>
      </w:r>
      <w:r w:rsidRPr="00A91847">
        <w:rPr>
          <w:rFonts w:ascii="Times New Roman" w:hAnsi="Times New Roman"/>
          <w:sz w:val="24"/>
          <w:szCs w:val="24"/>
        </w:rPr>
        <w:t>;</w:t>
      </w:r>
    </w:p>
    <w:p w14:paraId="30E08D2A" w14:textId="4D236A1F" w:rsidR="00E74306" w:rsidRPr="00A91847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dst2126"/>
      <w:bookmarkEnd w:id="37"/>
      <w:r w:rsidRPr="00A91847">
        <w:rPr>
          <w:rFonts w:ascii="Times New Roman" w:hAnsi="Times New Roman"/>
          <w:sz w:val="24"/>
          <w:szCs w:val="24"/>
        </w:rPr>
        <w:t>2) опубликованию указанного решения (за и</w:t>
      </w:r>
      <w:r>
        <w:rPr>
          <w:rFonts w:ascii="Times New Roman" w:hAnsi="Times New Roman"/>
          <w:sz w:val="24"/>
          <w:szCs w:val="24"/>
        </w:rPr>
        <w:t>сключением приложений к нему) в </w:t>
      </w:r>
      <w:r w:rsidRPr="00A91847">
        <w:rPr>
          <w:rFonts w:ascii="Times New Roman" w:hAnsi="Times New Roman"/>
          <w:sz w:val="24"/>
          <w:szCs w:val="24"/>
        </w:rPr>
        <w:t xml:space="preserve">порядке, установленном для официального опубликования (обнародования) муниципальных правовых актов уставом </w:t>
      </w:r>
      <w:r w:rsidR="00712285">
        <w:rPr>
          <w:rFonts w:ascii="Times New Roman" w:hAnsi="Times New Roman"/>
          <w:sz w:val="24"/>
          <w:szCs w:val="24"/>
        </w:rPr>
        <w:t xml:space="preserve">Михайловского </w:t>
      </w:r>
      <w:r w:rsidRPr="00A91847">
        <w:rPr>
          <w:rFonts w:ascii="Times New Roman" w:hAnsi="Times New Roman"/>
          <w:sz w:val="24"/>
          <w:szCs w:val="24"/>
        </w:rPr>
        <w:t>муниципального района по месту нахождения земельных участков, в отношении которых принято указанное решение;</w:t>
      </w:r>
    </w:p>
    <w:p w14:paraId="31944D50" w14:textId="77777777" w:rsidR="00E74306" w:rsidRPr="00A91847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dst2127"/>
      <w:bookmarkEnd w:id="38"/>
      <w:r w:rsidRPr="00A91847">
        <w:rPr>
          <w:rFonts w:ascii="Times New Roman" w:hAnsi="Times New Roman"/>
          <w:sz w:val="24"/>
          <w:szCs w:val="24"/>
        </w:rPr>
        <w:t xml:space="preserve">3) направлению правообладателям земельных участков, в отношении которых принято решение об установлении публичного сервитута и сведения о </w:t>
      </w:r>
      <w:proofErr w:type="gramStart"/>
      <w:r w:rsidRPr="00A91847">
        <w:rPr>
          <w:rFonts w:ascii="Times New Roman" w:hAnsi="Times New Roman"/>
          <w:sz w:val="24"/>
          <w:szCs w:val="24"/>
        </w:rPr>
        <w:t>правах</w:t>
      </w:r>
      <w:proofErr w:type="gramEnd"/>
      <w:r w:rsidRPr="00A91847">
        <w:rPr>
          <w:rFonts w:ascii="Times New Roman" w:hAnsi="Times New Roman"/>
          <w:sz w:val="24"/>
          <w:szCs w:val="24"/>
        </w:rPr>
        <w:t xml:space="preserve"> на которые поступили в соответствии с </w:t>
      </w:r>
      <w:hyperlink r:id="rId23" w:anchor="dst2081" w:history="1">
        <w:r w:rsidRPr="00A91847">
          <w:rPr>
            <w:rFonts w:ascii="Times New Roman" w:hAnsi="Times New Roman"/>
            <w:sz w:val="24"/>
            <w:szCs w:val="24"/>
          </w:rPr>
          <w:t>пунктом 1</w:t>
        </w:r>
      </w:hyperlink>
      <w:r w:rsidRPr="00A91847">
        <w:rPr>
          <w:rFonts w:ascii="Times New Roman" w:hAnsi="Times New Roman"/>
          <w:sz w:val="24"/>
          <w:szCs w:val="24"/>
        </w:rPr>
        <w:t> или </w:t>
      </w:r>
      <w:hyperlink r:id="rId24" w:anchor="dst2102" w:history="1">
        <w:r w:rsidRPr="00A91847">
          <w:rPr>
            <w:rFonts w:ascii="Times New Roman" w:hAnsi="Times New Roman"/>
            <w:sz w:val="24"/>
            <w:szCs w:val="24"/>
          </w:rPr>
          <w:t>8 статьи 39.42</w:t>
        </w:r>
      </w:hyperlink>
      <w:r w:rsidRPr="00A91847">
        <w:rPr>
          <w:rFonts w:ascii="Times New Roman" w:hAnsi="Times New Roman"/>
          <w:sz w:val="24"/>
          <w:szCs w:val="24"/>
        </w:rPr>
        <w:t> Земельного кодекса Российской Федерации, с уведомлением о вручении по почтовым адресам, указанным соответственно в выписке из Единого государственного реестра недвижимости и в заявлениях об учете прав (обременений прав) на земельные участки. Если указанные правообладатели сообщили адрес для связи в виде электронной почты, им также отправляется копия решения об установлении публичного сервитута в электронной форме. В случае</w:t>
      </w:r>
      <w:proofErr w:type="gramStart"/>
      <w:r w:rsidRPr="00A91847">
        <w:rPr>
          <w:rFonts w:ascii="Times New Roman" w:hAnsi="Times New Roman"/>
          <w:sz w:val="24"/>
          <w:szCs w:val="24"/>
        </w:rPr>
        <w:t>,</w:t>
      </w:r>
      <w:proofErr w:type="gramEnd"/>
      <w:r w:rsidRPr="00A91847">
        <w:rPr>
          <w:rFonts w:ascii="Times New Roman" w:hAnsi="Times New Roman"/>
          <w:sz w:val="24"/>
          <w:szCs w:val="24"/>
        </w:rPr>
        <w:t xml:space="preserve"> если публичный сервитут установлен в отношении зем</w:t>
      </w:r>
      <w:r>
        <w:rPr>
          <w:rFonts w:ascii="Times New Roman" w:hAnsi="Times New Roman"/>
          <w:sz w:val="24"/>
          <w:szCs w:val="24"/>
        </w:rPr>
        <w:t>ельного участка, относящегося к </w:t>
      </w:r>
      <w:r w:rsidRPr="00A91847">
        <w:rPr>
          <w:rFonts w:ascii="Times New Roman" w:hAnsi="Times New Roman"/>
          <w:sz w:val="24"/>
          <w:szCs w:val="24"/>
        </w:rPr>
        <w:t>общему имуществу собственников помещений в многоквартирном доме, копия решения об установлении публичного сервитута размещается также в общедос</w:t>
      </w:r>
      <w:r>
        <w:rPr>
          <w:rFonts w:ascii="Times New Roman" w:hAnsi="Times New Roman"/>
          <w:sz w:val="24"/>
          <w:szCs w:val="24"/>
        </w:rPr>
        <w:t xml:space="preserve">тупных местах </w:t>
      </w:r>
      <w:r>
        <w:rPr>
          <w:rFonts w:ascii="Times New Roman" w:hAnsi="Times New Roman"/>
          <w:sz w:val="24"/>
          <w:szCs w:val="24"/>
        </w:rPr>
        <w:lastRenderedPageBreak/>
        <w:t>(на </w:t>
      </w:r>
      <w:r w:rsidRPr="00A91847">
        <w:rPr>
          <w:rFonts w:ascii="Times New Roman" w:hAnsi="Times New Roman"/>
          <w:sz w:val="24"/>
          <w:szCs w:val="24"/>
        </w:rPr>
        <w:t>досках объявлений, размещенных во всех подъезд</w:t>
      </w:r>
      <w:r>
        <w:rPr>
          <w:rFonts w:ascii="Times New Roman" w:hAnsi="Times New Roman"/>
          <w:sz w:val="24"/>
          <w:szCs w:val="24"/>
        </w:rPr>
        <w:t>ах многоквартирного дома, или в </w:t>
      </w:r>
      <w:r w:rsidRPr="00A91847">
        <w:rPr>
          <w:rFonts w:ascii="Times New Roman" w:hAnsi="Times New Roman"/>
          <w:sz w:val="24"/>
          <w:szCs w:val="24"/>
        </w:rPr>
        <w:t>пределах земельного участка, на котором расположен многоквартирный дом);</w:t>
      </w:r>
    </w:p>
    <w:p w14:paraId="2166D3BA" w14:textId="77777777" w:rsidR="00E74306" w:rsidRPr="00A91847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dst2128"/>
      <w:bookmarkEnd w:id="39"/>
      <w:r w:rsidRPr="00A91847">
        <w:rPr>
          <w:rFonts w:ascii="Times New Roman" w:hAnsi="Times New Roman"/>
          <w:sz w:val="24"/>
          <w:szCs w:val="24"/>
        </w:rPr>
        <w:t>4) направлению в орган регистрации прав;</w:t>
      </w:r>
    </w:p>
    <w:p w14:paraId="00D53C00" w14:textId="77777777" w:rsidR="00E74306" w:rsidRPr="00A91847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dst2129"/>
      <w:bookmarkEnd w:id="40"/>
      <w:r w:rsidRPr="00A91847">
        <w:rPr>
          <w:rFonts w:ascii="Times New Roman" w:hAnsi="Times New Roman"/>
          <w:sz w:val="24"/>
          <w:szCs w:val="24"/>
        </w:rPr>
        <w:t>5) направлению обладателю публичного сервитута.</w:t>
      </w:r>
    </w:p>
    <w:p w14:paraId="0F6B6CAC" w14:textId="77777777" w:rsidR="00E74306" w:rsidRPr="007F4CB8" w:rsidRDefault="00E74306" w:rsidP="00E74306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6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14:paraId="2734BD75" w14:textId="578C5AA4" w:rsidR="00E74306" w:rsidRDefault="00E74306" w:rsidP="00E7430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>ри наличии оснований, предусмотренных п. 11.</w:t>
      </w:r>
      <w:r>
        <w:rPr>
          <w:rFonts w:ascii="Times New Roman" w:hAnsi="Times New Roman"/>
          <w:sz w:val="24"/>
          <w:szCs w:val="24"/>
        </w:rPr>
        <w:t>3</w:t>
      </w:r>
      <w:r w:rsidRPr="00315423">
        <w:rPr>
          <w:rFonts w:ascii="Times New Roman" w:hAnsi="Times New Roman"/>
          <w:sz w:val="24"/>
          <w:szCs w:val="24"/>
        </w:rPr>
        <w:t xml:space="preserve">. настоящего регламента, </w:t>
      </w:r>
      <w:r w:rsidR="00712285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>е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пяти</w:t>
      </w:r>
      <w:r w:rsidRPr="00315423">
        <w:rPr>
          <w:rFonts w:ascii="Times New Roman" w:hAnsi="Times New Roman"/>
          <w:sz w:val="24"/>
          <w:szCs w:val="24"/>
        </w:rPr>
        <w:t xml:space="preserve">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14:paraId="2D54EE9C" w14:textId="77777777" w:rsidR="00E74306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14:paraId="2E52A23D" w14:textId="77777777" w:rsidR="00E74306" w:rsidRPr="00C75F09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14:paraId="3326CBE6" w14:textId="77777777" w:rsidR="00E74306" w:rsidRPr="007C4D80" w:rsidRDefault="00E74306" w:rsidP="00E743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72690E8E" w14:textId="5AD88EA4" w:rsidR="00E74306" w:rsidRPr="007C4D80" w:rsidRDefault="00E74306" w:rsidP="00E32D25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712285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14:paraId="43605788" w14:textId="77777777" w:rsidR="00E74306" w:rsidRDefault="00E74306" w:rsidP="00E32D25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620ADAE4" w14:textId="77777777" w:rsidR="00E74306" w:rsidRPr="00AD764A" w:rsidRDefault="00E74306" w:rsidP="00E32D25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764A">
        <w:rPr>
          <w:rFonts w:ascii="Times New Roman" w:hAnsi="Times New Roman"/>
          <w:sz w:val="24"/>
          <w:szCs w:val="24"/>
        </w:rPr>
        <w:t>Прием и регистрация ходатайства и документов от заявителя для получения муниципальной услуги;</w:t>
      </w:r>
    </w:p>
    <w:p w14:paraId="557C388A" w14:textId="77777777" w:rsidR="00E74306" w:rsidRPr="007C4D80" w:rsidRDefault="00E74306" w:rsidP="00E32D25">
      <w:pPr>
        <w:pStyle w:val="a5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14:paraId="1991EC90" w14:textId="5A522064" w:rsidR="00E74306" w:rsidRPr="007C4D80" w:rsidRDefault="00E74306" w:rsidP="00E32D25">
      <w:pPr>
        <w:pStyle w:val="a5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</w:p>
    <w:p w14:paraId="0E2D0F68" w14:textId="59066014" w:rsidR="00E74306" w:rsidRPr="007C4D80" w:rsidRDefault="00E74306" w:rsidP="00E7430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Информирование (консультация) п</w:t>
      </w:r>
      <w:r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</w:t>
      </w:r>
      <w:r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71B4BA02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3D50C587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14:paraId="5EB6ADF9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213D12CF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3F075183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16CEDEEA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194A860F" w14:textId="77777777" w:rsidR="00E74306" w:rsidRPr="007C4D80" w:rsidRDefault="00E74306" w:rsidP="00E32D25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14:paraId="5B05B920" w14:textId="7E137C8E" w:rsidR="00E74306" w:rsidRPr="007C4D80" w:rsidRDefault="00E74306" w:rsidP="00E32D25">
      <w:pPr>
        <w:pStyle w:val="a5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и документов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059BEC00" w14:textId="15CC630F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>
        <w:rPr>
          <w:rFonts w:ascii="Times New Roman" w:hAnsi="Times New Roman"/>
          <w:sz w:val="24"/>
          <w:szCs w:val="24"/>
        </w:rPr>
        <w:t xml:space="preserve">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  <w:lang w:eastAsia="ru-RU"/>
        </w:rPr>
        <w:t xml:space="preserve">ходатайства </w:t>
      </w:r>
      <w:r>
        <w:rPr>
          <w:rFonts w:ascii="Times New Roman" w:hAnsi="Times New Roman"/>
          <w:sz w:val="24"/>
          <w:szCs w:val="24"/>
        </w:rPr>
        <w:t>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осуществляет специалист МФЦ, ответственный за прием и регистрацию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14:paraId="49B97AA4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19.3.2. При личном обращении заявителя за предоставлением муниципальной услуги, специалист приема МФЦ, принимающий </w:t>
      </w:r>
      <w:r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 xml:space="preserve">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14:paraId="6BA2B9B8" w14:textId="77777777" w:rsidR="00E74306" w:rsidRPr="007C4D80" w:rsidRDefault="00E74306" w:rsidP="00E32D25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r w:rsidRPr="005E16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 w:rsidRPr="005E1684">
        <w:rPr>
          <w:rFonts w:ascii="Times New Roman" w:hAnsi="Times New Roman"/>
          <w:sz w:val="24"/>
          <w:szCs w:val="24"/>
        </w:rPr>
        <w:t xml:space="preserve"> полнот</w:t>
      </w:r>
      <w:r>
        <w:rPr>
          <w:rFonts w:ascii="Times New Roman" w:hAnsi="Times New Roman"/>
          <w:sz w:val="24"/>
          <w:szCs w:val="24"/>
        </w:rPr>
        <w:t>ы</w:t>
      </w:r>
      <w:r w:rsidRPr="005E1684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ов, предоставленных</w:t>
      </w:r>
      <w:r w:rsidRPr="005E1684">
        <w:rPr>
          <w:rFonts w:ascii="Times New Roman" w:hAnsi="Times New Roman"/>
          <w:sz w:val="24"/>
          <w:szCs w:val="24"/>
        </w:rPr>
        <w:t xml:space="preserve"> заявителем,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14:paraId="5CBBC75F" w14:textId="5DF47E2B" w:rsidR="00E74306" w:rsidRPr="007C4D80" w:rsidRDefault="00E74306" w:rsidP="00E32D25">
      <w:pPr>
        <w:pStyle w:val="a5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если заявитель настаивает на приеме документов, специалист приема МФЦ делает в расписке отметку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принято по требованию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2ADC6759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</w:t>
      </w:r>
      <w:r w:rsidRPr="007C4D80">
        <w:rPr>
          <w:rFonts w:ascii="Times New Roman" w:hAnsi="Times New Roman"/>
          <w:sz w:val="24"/>
          <w:szCs w:val="24"/>
        </w:rPr>
        <w:lastRenderedPageBreak/>
        <w:t xml:space="preserve">АИС МФЦ).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Специалист приема МФЦ формирует и распечатывает 1 (один) экземпляр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>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 xml:space="preserve"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</w:t>
      </w:r>
      <w:r>
        <w:rPr>
          <w:rFonts w:ascii="Times New Roman" w:hAnsi="Times New Roman"/>
          <w:sz w:val="24"/>
          <w:szCs w:val="24"/>
          <w:lang w:eastAsia="ru-RU"/>
        </w:rPr>
        <w:t>ходатайстве</w:t>
      </w:r>
      <w:r w:rsidRPr="007C4D80">
        <w:rPr>
          <w:rFonts w:ascii="Times New Roman" w:hAnsi="Times New Roman"/>
          <w:sz w:val="24"/>
          <w:szCs w:val="24"/>
        </w:rPr>
        <w:t>, и расписаться.</w:t>
      </w:r>
      <w:proofErr w:type="gramEnd"/>
    </w:p>
    <w:p w14:paraId="64758105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</w:t>
      </w:r>
      <w:r>
        <w:rPr>
          <w:rFonts w:ascii="Times New Roman" w:hAnsi="Times New Roman"/>
          <w:sz w:val="24"/>
          <w:szCs w:val="24"/>
          <w:lang w:eastAsia="ru-RU"/>
        </w:rPr>
        <w:t>ходатайства</w:t>
      </w:r>
      <w:r w:rsidRPr="007C4D80">
        <w:rPr>
          <w:rFonts w:ascii="Times New Roman" w:hAnsi="Times New Roman"/>
          <w:sz w:val="24"/>
          <w:szCs w:val="24"/>
        </w:rPr>
        <w:t>, представленных заявителем документов (сканирует документы в форме, которой они были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4D80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Ходатайство</w:t>
      </w:r>
      <w:r w:rsidRPr="007C4D80">
        <w:rPr>
          <w:rFonts w:ascii="Times New Roman" w:hAnsi="Times New Roman"/>
          <w:sz w:val="24"/>
          <w:szCs w:val="24"/>
        </w:rPr>
        <w:t>, документы, представленные заявителем, и расписка после сканирования возвращаются заявителю.</w:t>
      </w:r>
    </w:p>
    <w:p w14:paraId="0AE385CB" w14:textId="315E5C64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19.3.5. Принятые у заявителя документы, </w:t>
      </w:r>
      <w:r>
        <w:rPr>
          <w:rFonts w:ascii="Times New Roman" w:hAnsi="Times New Roman"/>
          <w:sz w:val="24"/>
          <w:szCs w:val="24"/>
          <w:lang w:eastAsia="ru-RU"/>
        </w:rPr>
        <w:t>ходатайство</w:t>
      </w:r>
      <w:r>
        <w:rPr>
          <w:rFonts w:ascii="Times New Roman" w:hAnsi="Times New Roman"/>
          <w:sz w:val="24"/>
          <w:szCs w:val="24"/>
        </w:rPr>
        <w:t xml:space="preserve">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 w:rsidR="00712285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14:paraId="55908294" w14:textId="3F3B9664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D13C0D">
        <w:rPr>
          <w:rFonts w:ascii="Times New Roman" w:hAnsi="Times New Roman"/>
          <w:sz w:val="24"/>
          <w:szCs w:val="24"/>
        </w:rPr>
        <w:t>»</w:t>
      </w:r>
    </w:p>
    <w:p w14:paraId="23EE4CB2" w14:textId="269C1B80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080115D8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2CAFB665" w14:textId="39DECD2D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 осущес</w:t>
      </w:r>
      <w:r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услуги, обеспечивает:</w:t>
      </w:r>
    </w:p>
    <w:p w14:paraId="6BF4F9A2" w14:textId="3B4C21A0" w:rsidR="00E74306" w:rsidRPr="007C4D80" w:rsidRDefault="00E74306" w:rsidP="00E32D2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проверку действительности электронной подписи должностного лица </w:t>
      </w:r>
      <w:r w:rsidR="00712285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14:paraId="3019BDDA" w14:textId="77777777" w:rsidR="00E74306" w:rsidRPr="007C4D80" w:rsidRDefault="00E74306" w:rsidP="00E32D2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изготовление,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экземпляра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669533BA" w14:textId="77777777" w:rsidR="00E74306" w:rsidRPr="007C4D80" w:rsidRDefault="00E74306" w:rsidP="00E32D25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04EE571E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14:paraId="4690C6A1" w14:textId="2ECD6CF8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19.5. </w:t>
      </w:r>
      <w:r w:rsidR="00712285"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УМФЦ и </w:t>
      </w:r>
      <w:r w:rsidR="00712285">
        <w:rPr>
          <w:rFonts w:ascii="Times New Roman" w:hAnsi="Times New Roman"/>
          <w:sz w:val="24"/>
          <w:szCs w:val="24"/>
        </w:rPr>
        <w:t>Администрацией,</w:t>
      </w:r>
      <w:r w:rsidR="00712285" w:rsidRPr="007C4D80">
        <w:rPr>
          <w:rFonts w:ascii="Times New Roman" w:hAnsi="Times New Roman"/>
          <w:sz w:val="24"/>
          <w:szCs w:val="24"/>
        </w:rPr>
        <w:t xml:space="preserve">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712285">
        <w:rPr>
          <w:rFonts w:ascii="Times New Roman" w:hAnsi="Times New Roman"/>
          <w:sz w:val="24"/>
          <w:szCs w:val="24"/>
        </w:rPr>
        <w:t>Администрации</w:t>
      </w:r>
      <w:r w:rsidR="00712285" w:rsidRPr="007C4D8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712285" w:rsidRPr="007C4D80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="00712285" w:rsidRPr="007C4D80">
        <w:rPr>
          <w:rFonts w:ascii="Times New Roman" w:hAnsi="Times New Roman"/>
          <w:sz w:val="24"/>
          <w:szCs w:val="24"/>
        </w:rPr>
        <w:t xml:space="preserve"> и заверение выписок</w:t>
      </w:r>
      <w:r w:rsidR="00712285">
        <w:rPr>
          <w:rFonts w:ascii="Times New Roman" w:hAnsi="Times New Roman"/>
          <w:sz w:val="24"/>
          <w:szCs w:val="24"/>
        </w:rPr>
        <w:t>,</w:t>
      </w:r>
      <w:r w:rsidR="00712285" w:rsidRPr="007C4D80">
        <w:rPr>
          <w:rFonts w:ascii="Times New Roman" w:hAnsi="Times New Roman"/>
          <w:sz w:val="24"/>
          <w:szCs w:val="24"/>
        </w:rPr>
        <w:t xml:space="preserve"> полученных из информационных систем </w:t>
      </w:r>
      <w:r w:rsidR="00712285">
        <w:rPr>
          <w:rFonts w:ascii="Times New Roman" w:hAnsi="Times New Roman"/>
          <w:sz w:val="24"/>
          <w:szCs w:val="24"/>
        </w:rPr>
        <w:t>Администрации</w:t>
      </w:r>
      <w:r w:rsidR="00712285" w:rsidRPr="007C4D80">
        <w:rPr>
          <w:rFonts w:ascii="Times New Roman" w:hAnsi="Times New Roman"/>
          <w:sz w:val="24"/>
          <w:szCs w:val="24"/>
        </w:rPr>
        <w:t>,</w:t>
      </w:r>
      <w:r w:rsidR="00712285">
        <w:rPr>
          <w:rFonts w:ascii="Times New Roman" w:hAnsi="Times New Roman"/>
          <w:sz w:val="24"/>
          <w:szCs w:val="24"/>
        </w:rPr>
        <w:t xml:space="preserve"> в </w:t>
      </w:r>
      <w:r w:rsidRPr="007C4D80">
        <w:rPr>
          <w:rFonts w:ascii="Times New Roman" w:hAnsi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 xml:space="preserve">коммуникационной инфраструктуры, и выдачу заявителю на основании такой информации документов, включая составление на бумажном носителе и </w:t>
      </w:r>
      <w:proofErr w:type="gramStart"/>
      <w:r w:rsidRPr="007C4D80">
        <w:rPr>
          <w:rFonts w:ascii="Times New Roman" w:hAnsi="Times New Roman"/>
          <w:sz w:val="24"/>
          <w:szCs w:val="24"/>
        </w:rPr>
        <w:t>заверение выписок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14:paraId="6457EB0E" w14:textId="77777777" w:rsidR="00712285" w:rsidRPr="007C4D80" w:rsidRDefault="00712285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B20F930" w14:textId="77777777" w:rsidR="00E74306" w:rsidRPr="007C4D80" w:rsidRDefault="00E74306" w:rsidP="00E7430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14:paraId="7B047316" w14:textId="77777777" w:rsidR="00E74306" w:rsidRPr="007C4D80" w:rsidRDefault="00E74306" w:rsidP="00E7430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74C00C39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6A1E304" w14:textId="69BB086D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712285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 xml:space="preserve">существляется </w:t>
      </w:r>
      <w:r w:rsidR="00712285">
        <w:rPr>
          <w:rFonts w:ascii="Times New Roman" w:hAnsi="Times New Roman"/>
          <w:sz w:val="24"/>
          <w:szCs w:val="24"/>
        </w:rPr>
        <w:t>управлением по вопросам градостроительства, имущественных и земельных отношений Администрации.</w:t>
      </w:r>
    </w:p>
    <w:p w14:paraId="0B8ED11F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>слуги, несут ответственность за </w:t>
      </w:r>
      <w:r w:rsidRPr="007C4D80">
        <w:rPr>
          <w:rFonts w:ascii="Times New Roman" w:hAnsi="Times New Roman"/>
          <w:sz w:val="24"/>
          <w:szCs w:val="24"/>
        </w:rPr>
        <w:t xml:space="preserve">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14:paraId="00F93C60" w14:textId="514CB503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712285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712285">
        <w:rPr>
          <w:rFonts w:ascii="Times New Roman" w:hAnsi="Times New Roman"/>
          <w:sz w:val="24"/>
          <w:szCs w:val="24"/>
        </w:rPr>
        <w:t>ами Отделов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748DE57F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Контроль </w:t>
      </w:r>
      <w:r w:rsidRPr="00AA0230">
        <w:rPr>
          <w:rFonts w:ascii="Times New Roman" w:hAnsi="Times New Roman"/>
          <w:sz w:val="24"/>
          <w:szCs w:val="24"/>
        </w:rPr>
        <w:t>за</w:t>
      </w:r>
      <w:proofErr w:type="gramEnd"/>
      <w:r w:rsidRPr="00AA0230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>,</w:t>
      </w:r>
      <w:r w:rsidRPr="00AA0230">
        <w:rPr>
          <w:rFonts w:ascii="Times New Roman" w:hAnsi="Times New Roman"/>
          <w:bCs/>
          <w:sz w:val="24"/>
          <w:szCs w:val="24"/>
        </w:rPr>
        <w:t xml:space="preserve"> 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14:paraId="02AA22F1" w14:textId="5BA0918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 w:rsidR="00712285">
        <w:rPr>
          <w:rFonts w:ascii="Times New Roman" w:hAnsi="Times New Roman"/>
          <w:sz w:val="24"/>
          <w:szCs w:val="24"/>
        </w:rPr>
        <w:t>начальниками Отделов</w:t>
      </w:r>
      <w:r>
        <w:rPr>
          <w:rFonts w:ascii="Times New Roman" w:hAnsi="Times New Roman"/>
          <w:sz w:val="24"/>
          <w:szCs w:val="24"/>
        </w:rPr>
        <w:t xml:space="preserve"> не реже одного раза в </w:t>
      </w:r>
      <w:r w:rsidRPr="007C4D80">
        <w:rPr>
          <w:rFonts w:ascii="Times New Roman" w:hAnsi="Times New Roman"/>
          <w:sz w:val="24"/>
          <w:szCs w:val="24"/>
        </w:rPr>
        <w:t>месяц.</w:t>
      </w:r>
    </w:p>
    <w:p w14:paraId="540B227C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>
        <w:rPr>
          <w:rFonts w:ascii="Times New Roman" w:hAnsi="Times New Roman"/>
          <w:sz w:val="24"/>
          <w:szCs w:val="24"/>
          <w:lang w:eastAsia="ru-RU"/>
        </w:rPr>
        <w:t>ходатайствами</w:t>
      </w:r>
      <w:r w:rsidRPr="007C4D80">
        <w:rPr>
          <w:rFonts w:ascii="Times New Roman" w:hAnsi="Times New Roman"/>
          <w:sz w:val="24"/>
          <w:szCs w:val="24"/>
        </w:rPr>
        <w:t>, несут ответственность в соответствии с действующим законодательством Российской Федерации за сохранность находящихся у них на ра</w:t>
      </w:r>
      <w:r>
        <w:rPr>
          <w:rFonts w:ascii="Times New Roman" w:hAnsi="Times New Roman"/>
          <w:sz w:val="24"/>
          <w:szCs w:val="24"/>
        </w:rPr>
        <w:t xml:space="preserve">ссмотрении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ходатайств </w:t>
      </w:r>
      <w:r>
        <w:rPr>
          <w:rFonts w:ascii="Times New Roman" w:hAnsi="Times New Roman"/>
          <w:sz w:val="24"/>
          <w:szCs w:val="24"/>
        </w:rPr>
        <w:t>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14:paraId="39FBDC2F" w14:textId="77777777" w:rsidR="00712285" w:rsidRPr="007C4D80" w:rsidRDefault="00712285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91C5B4" w14:textId="77777777" w:rsidR="004D1848" w:rsidRDefault="00E74306" w:rsidP="00E7430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</w:t>
      </w:r>
      <w:r w:rsidR="004D1848">
        <w:rPr>
          <w:rFonts w:ascii="Times New Roman" w:hAnsi="Times New Roman"/>
          <w:sz w:val="24"/>
          <w:szCs w:val="24"/>
        </w:rPr>
        <w:t>АДМИНИСТРАИИ</w:t>
      </w:r>
      <w:r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4D184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, ЛИБО МУНИЦИПАЛЬНОГО СЛУЖАЩЕГО, МНОГОФУНКЦИОНАЛЬНОГО ЦЕНТРА, РАБОТНИКА </w:t>
      </w:r>
    </w:p>
    <w:p w14:paraId="4A36CBF6" w14:textId="355A57DE" w:rsidR="00E74306" w:rsidRDefault="00E74306" w:rsidP="00E7430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МНОГОФУНКЦИОНАЛЬНОГО ЦЕНТРА</w:t>
      </w:r>
    </w:p>
    <w:p w14:paraId="333B6FD7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03A2C6" w14:textId="77777777" w:rsidR="004D1848" w:rsidRDefault="00E74306" w:rsidP="004D18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="004D1848"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4D1848">
        <w:rPr>
          <w:rFonts w:ascii="Times New Roman" w:hAnsi="Times New Roman"/>
          <w:sz w:val="24"/>
          <w:szCs w:val="24"/>
        </w:rPr>
        <w:t>А</w:t>
      </w:r>
      <w:r w:rsidR="004D1848">
        <w:rPr>
          <w:rFonts w:ascii="Times New Roman" w:hAnsi="Times New Roman"/>
          <w:bCs/>
          <w:sz w:val="24"/>
          <w:szCs w:val="24"/>
        </w:rPr>
        <w:t>дминистрации</w:t>
      </w:r>
      <w:r w:rsidR="004D1848" w:rsidRPr="004133A2">
        <w:rPr>
          <w:rFonts w:ascii="Times New Roman" w:hAnsi="Times New Roman"/>
          <w:bCs/>
          <w:sz w:val="24"/>
          <w:szCs w:val="24"/>
        </w:rPr>
        <w:t xml:space="preserve">, должностного лица </w:t>
      </w:r>
      <w:r w:rsidR="004D1848">
        <w:rPr>
          <w:rFonts w:ascii="Times New Roman" w:hAnsi="Times New Roman"/>
          <w:bCs/>
          <w:sz w:val="24"/>
          <w:szCs w:val="24"/>
        </w:rPr>
        <w:t>Администрации</w:t>
      </w:r>
      <w:r w:rsidR="004D1848" w:rsidRPr="004133A2">
        <w:rPr>
          <w:rFonts w:ascii="Times New Roman" w:hAnsi="Times New Roman"/>
          <w:bCs/>
          <w:sz w:val="24"/>
          <w:szCs w:val="24"/>
        </w:rPr>
        <w:t>,</w:t>
      </w:r>
      <w:r w:rsidR="004D1848">
        <w:rPr>
          <w:rFonts w:ascii="Times New Roman" w:hAnsi="Times New Roman"/>
          <w:bCs/>
          <w:sz w:val="24"/>
          <w:szCs w:val="24"/>
        </w:rPr>
        <w:t xml:space="preserve"> </w:t>
      </w:r>
      <w:r w:rsidR="004D1848"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 w:rsidR="004D1848"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="004D1848"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="004D1848"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 w:rsidR="004D1848">
        <w:rPr>
          <w:rFonts w:ascii="Times New Roman" w:hAnsi="Times New Roman"/>
          <w:sz w:val="24"/>
          <w:szCs w:val="24"/>
        </w:rPr>
        <w:t>в </w:t>
      </w:r>
      <w:r w:rsidR="004D1848"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 w:rsidR="004D1848">
        <w:rPr>
          <w:rFonts w:ascii="Times New Roman" w:hAnsi="Times New Roman"/>
          <w:sz w:val="24"/>
          <w:szCs w:val="24"/>
        </w:rPr>
        <w:t>.</w:t>
      </w:r>
    </w:p>
    <w:p w14:paraId="12F354C9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14:paraId="1C085167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21.2.1 нарушения срока регистрации </w:t>
      </w:r>
      <w:r w:rsidRPr="00AD764A">
        <w:rPr>
          <w:rFonts w:ascii="Times New Roman" w:hAnsi="Times New Roman"/>
          <w:sz w:val="24"/>
          <w:szCs w:val="24"/>
        </w:rPr>
        <w:t>ходатайств</w:t>
      </w:r>
      <w:r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14:paraId="0627A09B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14:paraId="39491906" w14:textId="7216BEEE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bookmarkStart w:id="41" w:name="_Hlk26822516"/>
      <w:r>
        <w:rPr>
          <w:rFonts w:ascii="Times New Roman" w:hAnsi="Times New Roman"/>
          <w:sz w:val="24"/>
          <w:szCs w:val="24"/>
        </w:rPr>
        <w:t>Приморского края</w:t>
      </w:r>
      <w:bookmarkEnd w:id="41"/>
      <w:r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D1848"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услуги;</w:t>
      </w:r>
    </w:p>
    <w:p w14:paraId="4451D64B" w14:textId="34EE93ED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D1848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1296D04B" w14:textId="0BF67F5A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района;</w:t>
      </w:r>
      <w:proofErr w:type="gramEnd"/>
    </w:p>
    <w:p w14:paraId="3EC186F1" w14:textId="363DC056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2162A026" w14:textId="791535EE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21.2.7 отказа </w:t>
      </w:r>
      <w:r w:rsidR="004D1848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</w:t>
      </w:r>
      <w:r w:rsidR="004D1848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>допущенных ими опечаток и ошибок в </w:t>
      </w:r>
      <w:r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  <w:proofErr w:type="gramEnd"/>
    </w:p>
    <w:p w14:paraId="5FA6880D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14:paraId="12BE480C" w14:textId="49EEEB45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района;</w:t>
      </w:r>
      <w:proofErr w:type="gramEnd"/>
    </w:p>
    <w:p w14:paraId="28DEA85D" w14:textId="28726BAF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rFonts w:ascii="Times New Roman" w:hAnsi="Times New Roman"/>
          <w:sz w:val="24"/>
          <w:szCs w:val="24"/>
        </w:rPr>
        <w:t xml:space="preserve">влении муниципальной услуги, </w:t>
      </w:r>
      <w:r>
        <w:rPr>
          <w:rFonts w:ascii="Times New Roman" w:hAnsi="Times New Roman"/>
          <w:sz w:val="24"/>
          <w:szCs w:val="24"/>
        </w:rPr>
        <w:lastRenderedPageBreak/>
        <w:t>за </w:t>
      </w:r>
      <w:r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25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</w:t>
      </w:r>
      <w:r w:rsidR="004D184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№ 210-ФЗ </w:t>
      </w:r>
      <w:r w:rsidR="00D13C0D"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3C0D"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00EDAD83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39263722" w14:textId="62EC6F90" w:rsidR="00E74306" w:rsidRPr="00F3044F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</w:t>
      </w:r>
      <w:r>
        <w:rPr>
          <w:rFonts w:ascii="Times New Roman" w:hAnsi="Times New Roman"/>
          <w:sz w:val="24"/>
          <w:szCs w:val="24"/>
        </w:rPr>
        <w:t>заявителем через МФЦ, а также в </w:t>
      </w:r>
      <w:r w:rsidRPr="00F3044F">
        <w:rPr>
          <w:rFonts w:ascii="Times New Roman" w:hAnsi="Times New Roman"/>
          <w:sz w:val="24"/>
          <w:szCs w:val="24"/>
        </w:rPr>
        <w:t xml:space="preserve">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D1848" w:rsidRPr="007C4D80">
        <w:rPr>
          <w:rFonts w:ascii="Times New Roman" w:hAnsi="Times New Roman"/>
          <w:sz w:val="24"/>
          <w:szCs w:val="24"/>
        </w:rPr>
        <w:t xml:space="preserve"> </w:t>
      </w:r>
      <w:r w:rsidR="004D1848" w:rsidRPr="006B6B2A">
        <w:rPr>
          <w:rFonts w:ascii="Times New Roman" w:eastAsia="Times New Roman" w:hAnsi="Times New Roman"/>
          <w:sz w:val="24"/>
          <w:szCs w:val="24"/>
        </w:rPr>
        <w:t>www.mikhprim.ru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26" w:history="1">
        <w:r w:rsidR="004D1848" w:rsidRPr="00322DBC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priemnaya@mikhprim.ru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14:paraId="3D3DD369" w14:textId="77777777" w:rsidR="004D1848" w:rsidRPr="00F3044F" w:rsidRDefault="00E74306" w:rsidP="004D18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</w:t>
      </w:r>
      <w:r w:rsidR="004D1848" w:rsidRPr="00F3044F">
        <w:rPr>
          <w:rFonts w:ascii="Times New Roman" w:hAnsi="Times New Roman"/>
          <w:sz w:val="24"/>
          <w:szCs w:val="24"/>
        </w:rPr>
        <w:t xml:space="preserve">Жалоба может быть принята при личном приеме заявителя. Личный прием заявителей проводится </w:t>
      </w:r>
      <w:r w:rsidR="004D1848">
        <w:rPr>
          <w:rFonts w:ascii="Times New Roman" w:hAnsi="Times New Roman"/>
          <w:sz w:val="24"/>
          <w:szCs w:val="24"/>
        </w:rPr>
        <w:t>главой Михайловского муниципального района</w:t>
      </w:r>
      <w:r w:rsidR="004D1848" w:rsidRPr="00F3044F">
        <w:rPr>
          <w:rFonts w:ascii="Times New Roman" w:hAnsi="Times New Roman"/>
          <w:sz w:val="24"/>
          <w:szCs w:val="24"/>
        </w:rPr>
        <w:t xml:space="preserve"> по адресу</w:t>
      </w:r>
      <w:r w:rsidR="004D1848">
        <w:rPr>
          <w:rFonts w:ascii="Times New Roman" w:hAnsi="Times New Roman"/>
          <w:sz w:val="24"/>
          <w:szCs w:val="24"/>
        </w:rPr>
        <w:t xml:space="preserve">: Приморский край, Михайловский район, </w:t>
      </w:r>
      <w:proofErr w:type="gramStart"/>
      <w:r w:rsidR="004D1848">
        <w:rPr>
          <w:rFonts w:ascii="Times New Roman" w:hAnsi="Times New Roman"/>
          <w:sz w:val="24"/>
          <w:szCs w:val="24"/>
        </w:rPr>
        <w:t>с</w:t>
      </w:r>
      <w:proofErr w:type="gramEnd"/>
      <w:r w:rsidR="004D184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D1848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4D1848">
        <w:rPr>
          <w:rFonts w:ascii="Times New Roman" w:hAnsi="Times New Roman"/>
          <w:sz w:val="24"/>
          <w:szCs w:val="24"/>
        </w:rPr>
        <w:t>, ул. Красноармейская, 16</w:t>
      </w:r>
      <w:r w:rsidR="004D1848" w:rsidRPr="00F3044F">
        <w:rPr>
          <w:rFonts w:ascii="Times New Roman" w:hAnsi="Times New Roman"/>
          <w:sz w:val="24"/>
          <w:szCs w:val="24"/>
        </w:rPr>
        <w:t>, согласно графику</w:t>
      </w:r>
      <w:r w:rsidR="004D1848">
        <w:rPr>
          <w:rFonts w:ascii="Times New Roman" w:hAnsi="Times New Roman"/>
          <w:sz w:val="24"/>
          <w:szCs w:val="24"/>
        </w:rPr>
        <w:t>, утвержденному Администрацией и </w:t>
      </w:r>
      <w:r w:rsidR="004D1848" w:rsidRPr="00F3044F">
        <w:rPr>
          <w:rFonts w:ascii="Times New Roman" w:hAnsi="Times New Roman"/>
          <w:sz w:val="24"/>
          <w:szCs w:val="24"/>
        </w:rPr>
        <w:t xml:space="preserve">размещенному на официальном сайте </w:t>
      </w:r>
      <w:r w:rsidR="004D1848">
        <w:rPr>
          <w:rFonts w:ascii="Times New Roman" w:hAnsi="Times New Roman"/>
          <w:sz w:val="24"/>
          <w:szCs w:val="24"/>
        </w:rPr>
        <w:t>Администрации</w:t>
      </w:r>
      <w:r w:rsidR="004D1848" w:rsidRPr="00F3044F">
        <w:rPr>
          <w:rFonts w:ascii="Times New Roman" w:hAnsi="Times New Roman"/>
          <w:sz w:val="24"/>
          <w:szCs w:val="24"/>
        </w:rPr>
        <w:t xml:space="preserve"> </w:t>
      </w:r>
      <w:r w:rsidR="004D1848" w:rsidRPr="006B6B2A">
        <w:rPr>
          <w:rFonts w:ascii="Times New Roman" w:eastAsia="Times New Roman" w:hAnsi="Times New Roman"/>
          <w:sz w:val="24"/>
          <w:szCs w:val="24"/>
        </w:rPr>
        <w:t>www.mikhprim.ru</w:t>
      </w:r>
      <w:r w:rsidR="004D1848" w:rsidRPr="00F3044F">
        <w:rPr>
          <w:rFonts w:ascii="Times New Roman" w:hAnsi="Times New Roman"/>
          <w:sz w:val="24"/>
          <w:szCs w:val="24"/>
        </w:rPr>
        <w:t>.</w:t>
      </w:r>
    </w:p>
    <w:p w14:paraId="37C85D75" w14:textId="77777777" w:rsidR="00E74306" w:rsidRPr="00F3044F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1CB61EAF" w14:textId="77777777" w:rsidR="00E74306" w:rsidRPr="00F3044F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11C3D680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</w:t>
      </w:r>
      <w:proofErr w:type="gramEnd"/>
      <w:r>
        <w:rPr>
          <w:rFonts w:ascii="Times New Roman" w:hAnsi="Times New Roman"/>
          <w:sz w:val="24"/>
          <w:szCs w:val="24"/>
        </w:rPr>
        <w:t xml:space="preserve">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2108A573" w14:textId="77777777" w:rsidR="00E74306" w:rsidRPr="009B6968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14:paraId="63BFE20D" w14:textId="77777777" w:rsidR="00E74306" w:rsidRPr="007A034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534FEC2E" w14:textId="4AA7263B" w:rsidR="00E74306" w:rsidRPr="00F3422D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 w:rsidR="004D1848">
        <w:rPr>
          <w:rFonts w:ascii="Times New Roman" w:hAnsi="Times New Roman"/>
          <w:sz w:val="24"/>
          <w:szCs w:val="24"/>
        </w:rPr>
        <w:t>Администрацию.</w:t>
      </w:r>
    </w:p>
    <w:p w14:paraId="3C248A49" w14:textId="0BA2CE69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</w:t>
      </w:r>
      <w:proofErr w:type="gramStart"/>
      <w:r w:rsidRPr="00F3422D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4D1848">
        <w:rPr>
          <w:rFonts w:ascii="Times New Roman" w:hAnsi="Times New Roman"/>
          <w:sz w:val="24"/>
          <w:szCs w:val="24"/>
        </w:rPr>
        <w:t>Администрацию,</w:t>
      </w:r>
      <w:r w:rsidRPr="007C4D80">
        <w:rPr>
          <w:rFonts w:ascii="Times New Roman" w:hAnsi="Times New Roman"/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со дня ее регистрации, а </w:t>
      </w:r>
      <w:r w:rsidRPr="007C4D80">
        <w:rPr>
          <w:rFonts w:ascii="Times New Roman" w:hAnsi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14:paraId="60D9E9BC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22E8BB9F" w14:textId="392780B6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D184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>;</w:t>
      </w:r>
      <w:proofErr w:type="gramEnd"/>
    </w:p>
    <w:p w14:paraId="557292EF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277BC24D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51D9D7E4" w14:textId="4F248FD5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r>
        <w:rPr>
          <w:rFonts w:ascii="Times New Roman" w:hAnsi="Times New Roman"/>
          <w:sz w:val="24"/>
          <w:szCs w:val="24"/>
        </w:rPr>
        <w:t>.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настоящем пункте настоящего раздела, дается информация о действиях</w:t>
      </w:r>
      <w:r w:rsidR="004D1848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>, МФЦ</w:t>
      </w:r>
      <w:r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</w:t>
      </w:r>
      <w:r>
        <w:rPr>
          <w:rFonts w:ascii="Times New Roman" w:hAnsi="Times New Roman"/>
          <w:sz w:val="24"/>
          <w:szCs w:val="24"/>
        </w:rPr>
        <w:t xml:space="preserve">ия за доставленные </w:t>
      </w:r>
      <w:proofErr w:type="gramStart"/>
      <w:r>
        <w:rPr>
          <w:rFonts w:ascii="Times New Roman" w:hAnsi="Times New Roman"/>
          <w:sz w:val="24"/>
          <w:szCs w:val="24"/>
        </w:rPr>
        <w:t>неудобства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 </w:t>
      </w:r>
      <w:r w:rsidRPr="007C4D80">
        <w:rPr>
          <w:rFonts w:ascii="Times New Roman" w:hAnsi="Times New Roman"/>
          <w:sz w:val="24"/>
          <w:szCs w:val="24"/>
        </w:rPr>
        <w:t>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2D3C3074" w14:textId="77777777" w:rsidR="00E74306" w:rsidRPr="007C4D80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21.9.2</w:t>
      </w:r>
      <w:proofErr w:type="gramStart"/>
      <w:r w:rsidRPr="007C4D80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настоящем пункте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</w:t>
      </w:r>
      <w:r>
        <w:rPr>
          <w:rFonts w:ascii="Times New Roman" w:hAnsi="Times New Roman"/>
          <w:sz w:val="24"/>
          <w:szCs w:val="24"/>
        </w:rPr>
        <w:t>о решения, а также информация о </w:t>
      </w:r>
      <w:r w:rsidRPr="007C4D80">
        <w:rPr>
          <w:rFonts w:ascii="Times New Roman" w:hAnsi="Times New Roman"/>
          <w:sz w:val="24"/>
          <w:szCs w:val="24"/>
        </w:rPr>
        <w:t>порядке обжалования принятого решения.</w:t>
      </w:r>
    </w:p>
    <w:p w14:paraId="791B97D2" w14:textId="5358AF4B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21.10. В случае установления в ходе или по результатам </w:t>
      </w:r>
      <w:proofErr w:type="gramStart"/>
      <w:r w:rsidRPr="007C4D80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 или преступления должностное лицо</w:t>
      </w:r>
      <w:r>
        <w:rPr>
          <w:rFonts w:ascii="Times New Roman" w:hAnsi="Times New Roman"/>
          <w:sz w:val="24"/>
          <w:szCs w:val="24"/>
        </w:rPr>
        <w:t xml:space="preserve">, работник, наделенные полномочиями по рассмотрению жалоб в соответствии с частью 1 статьи 11.2 Федерального закона от 27.07.2010 № 210-ФЗ </w:t>
      </w:r>
      <w:r w:rsidR="00D13C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Об организации </w:t>
      </w:r>
      <w:r>
        <w:rPr>
          <w:rFonts w:ascii="Times New Roman" w:hAnsi="Times New Roman"/>
          <w:sz w:val="24"/>
          <w:szCs w:val="24"/>
        </w:rPr>
        <w:lastRenderedPageBreak/>
        <w:t>предоставления государственных и муниципальных услуг</w:t>
      </w:r>
      <w:r w:rsidR="00D13C0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329C50A5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CE9F70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41CF40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DB882BF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7CB195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CB54C96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47FDD3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E12759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AF54CE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7553AA6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155E647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6FEDAA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BFD4B42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3CD4CF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BBCB4A9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6B785D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F52768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F58D48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439F9F5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36F249" w14:textId="77777777" w:rsidR="004D1848" w:rsidRDefault="004D1848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B7EE03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32BEA8" w14:textId="77777777" w:rsidR="00E74306" w:rsidRDefault="00E74306" w:rsidP="00E7430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7C91D81" w14:textId="77777777" w:rsidR="00E74306" w:rsidRDefault="00E74306" w:rsidP="00E743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7DBBF9" w14:textId="59F9C2E5" w:rsidR="00E74306" w:rsidRDefault="00E74306" w:rsidP="00E743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t>Приложение №</w:t>
      </w:r>
      <w:r w:rsidR="004D1848">
        <w:rPr>
          <w:rFonts w:ascii="Times New Roman" w:hAnsi="Times New Roman"/>
          <w:sz w:val="24"/>
          <w:szCs w:val="24"/>
        </w:rPr>
        <w:t xml:space="preserve"> </w:t>
      </w:r>
      <w:r w:rsidRPr="007F4CB8">
        <w:rPr>
          <w:rFonts w:ascii="Times New Roman" w:hAnsi="Times New Roman"/>
          <w:sz w:val="24"/>
          <w:szCs w:val="24"/>
        </w:rPr>
        <w:t>1</w:t>
      </w:r>
    </w:p>
    <w:p w14:paraId="4F30A8C2" w14:textId="15F5680A" w:rsidR="00E74306" w:rsidRDefault="004D1848" w:rsidP="00E7430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8C6FC30" w14:textId="77777777" w:rsidR="00E74306" w:rsidRPr="00A91847" w:rsidRDefault="00E74306" w:rsidP="00E7430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814"/>
        <w:gridCol w:w="912"/>
        <w:gridCol w:w="1460"/>
        <w:gridCol w:w="950"/>
        <w:gridCol w:w="492"/>
        <w:gridCol w:w="2168"/>
      </w:tblGrid>
      <w:tr w:rsidR="00E74306" w:rsidRPr="00A91847" w14:paraId="1E920424" w14:textId="77777777" w:rsidTr="00D13C0D">
        <w:trPr>
          <w:trHeight w:val="15"/>
        </w:trPr>
        <w:tc>
          <w:tcPr>
            <w:tcW w:w="555" w:type="dxa"/>
            <w:hideMark/>
          </w:tcPr>
          <w:p w14:paraId="24C56B85" w14:textId="77777777" w:rsidR="00E74306" w:rsidRPr="00A91847" w:rsidRDefault="00E74306" w:rsidP="00D13C0D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hideMark/>
          </w:tcPr>
          <w:p w14:paraId="44BA9BFE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hideMark/>
          </w:tcPr>
          <w:p w14:paraId="45FF2E79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hideMark/>
          </w:tcPr>
          <w:p w14:paraId="69A6B192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hideMark/>
          </w:tcPr>
          <w:p w14:paraId="3AF7112B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hideMark/>
          </w:tcPr>
          <w:p w14:paraId="335A8460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hideMark/>
          </w:tcPr>
          <w:p w14:paraId="329523FA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4306" w:rsidRPr="00A91847" w14:paraId="264BB05F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59625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4DE4B4" w14:textId="77777777" w:rsidR="00E74306" w:rsidRPr="004D1848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lang w:eastAsia="ru-RU"/>
              </w:rPr>
            </w:pPr>
            <w:r w:rsidRPr="004D1848">
              <w:rPr>
                <w:rFonts w:ascii="Times New Roman" w:eastAsia="Times New Roman" w:hAnsi="Times New Roman"/>
                <w:b/>
                <w:bCs/>
                <w:color w:val="2D2D2D"/>
                <w:lang w:eastAsia="ru-RU"/>
              </w:rPr>
              <w:t>Ходатайство об установлении публичного сервитута</w:t>
            </w:r>
          </w:p>
        </w:tc>
      </w:tr>
      <w:tr w:rsidR="00E74306" w:rsidRPr="00A91847" w14:paraId="4A933A61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A0467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7BFBB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(наименование органа, принимающего решение об установлении публичного сервитута)</w:t>
            </w:r>
          </w:p>
        </w:tc>
      </w:tr>
      <w:tr w:rsidR="00E74306" w:rsidRPr="00A91847" w14:paraId="370722C2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338617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BD495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E74306" w:rsidRPr="00A91847" w14:paraId="2BC41A43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D4305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0E8C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Полное наименование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F5C48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3148386F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304998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40A1C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Сокращенное наименование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4AF5C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5C35F619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9D643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D9D50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D8B8C9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170E74B3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2EF952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2.4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F8945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E1E4AD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60F2E04E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FC52E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5C3A7F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CEA3C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17F3719E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93E860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469520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3B5D5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2D63CFB0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5A6794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486E9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ОГРН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F87315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4DEB190D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234B5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ED9A6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064E2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3E736693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CF7BD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8FCB5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представителе заявителя:</w:t>
            </w:r>
          </w:p>
        </w:tc>
      </w:tr>
      <w:tr w:rsidR="00E74306" w:rsidRPr="00A91847" w14:paraId="1E4B1CFA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2DF6E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26A7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Фамилия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ABE3B3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700D82FD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A35938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A28E3E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Имя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78C48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56E7E192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672623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EDADD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Отчество (при наличии)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F3B70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7D1D82C1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C58C7C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B40D8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E38977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4A07E75E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0EDC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FD0BBA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B7B782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6571A755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43E5A1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CD1B38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1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A02FE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475490E3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D58A5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99F1" w14:textId="70F75F44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о(</w:t>
            </w:r>
            <w:proofErr w:type="spellStart"/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ых</w:t>
            </w:r>
            <w:proofErr w:type="spell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 участка(</w:t>
            </w:r>
            <w:proofErr w:type="spell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proofErr w:type="spell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 в целях (указываются цели, предусмотренные </w:t>
            </w:r>
            <w:hyperlink r:id="rId27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статьей 39.37 Земельного кодекса Российской Федерации</w:t>
              </w:r>
            </w:hyperlink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 или </w:t>
            </w:r>
            <w:hyperlink r:id="rId28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 xml:space="preserve">статьей 3.6 Федерального закона от 25 октября 2001 г. N 137-ФЗ </w:t>
              </w:r>
              <w:r w:rsidR="00D13C0D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«</w:t>
              </w:r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О введении в действие Земельного кодекса Российской Федерации</w:t>
              </w:r>
              <w:r w:rsidR="00D13C0D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»</w:t>
              </w:r>
            </w:hyperlink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):</w:t>
            </w:r>
          </w:p>
        </w:tc>
      </w:tr>
      <w:tr w:rsidR="00E74306" w:rsidRPr="00A91847" w14:paraId="74D0E5B7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7223E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9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96CD4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______________________________________________________________________________</w:t>
            </w:r>
          </w:p>
        </w:tc>
      </w:tr>
      <w:tr w:rsidR="00E74306" w:rsidRPr="00A91847" w14:paraId="4DF9E726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9A27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B0C0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Испрашиваемый срок публичного сервитута __________________________________</w:t>
            </w:r>
          </w:p>
        </w:tc>
      </w:tr>
      <w:tr w:rsidR="00E74306" w:rsidRPr="00A91847" w14:paraId="3B330566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57EE4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19B63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 </w:t>
            </w:r>
            <w:hyperlink r:id="rId29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подпунктом 4 пункта 1 статьи 39.41 Земельного кодекса Российской Федерации</w:t>
              </w:r>
            </w:hyperlink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 невозможно или 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существенно затруднено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(при возникновении таких обстоятельств) _________________________________________</w:t>
            </w:r>
          </w:p>
        </w:tc>
      </w:tr>
      <w:tr w:rsidR="00E74306" w:rsidRPr="00A91847" w14:paraId="2342B778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62EB21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31900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Обоснование необходимости установления публичного сервитута _____________________</w:t>
            </w:r>
          </w:p>
        </w:tc>
      </w:tr>
      <w:tr w:rsidR="00E74306" w:rsidRPr="00A91847" w14:paraId="3CB69411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53F59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C2CF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пунктом 2 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переносится в связи с изъятием такого земельного участка для государственных или муниципальных нужд)</w:t>
            </w:r>
          </w:p>
        </w:tc>
      </w:tr>
      <w:tr w:rsidR="00E74306" w:rsidRPr="00A91847" w14:paraId="54025423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5B25D2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9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6B45F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__________________________________________________________________________</w:t>
            </w:r>
          </w:p>
        </w:tc>
      </w:tr>
      <w:tr w:rsidR="00E74306" w:rsidRPr="00A91847" w14:paraId="696A39EE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62A252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FA1B4C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Кадастровые номера земельных участков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(при их наличии), в отношении которых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62805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1014F469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D51CE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8065A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испрашивается публичный сервитут и </w:t>
            </w: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границы</w:t>
            </w:r>
            <w:proofErr w:type="gramEnd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которых внесены в Единый государственный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98A595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272A8594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12B3A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403B2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реестр недвижимости</w:t>
            </w:r>
          </w:p>
        </w:tc>
        <w:tc>
          <w:tcPr>
            <w:tcW w:w="3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EA345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74306" w:rsidRPr="00A91847" w14:paraId="47B8FD51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34DD1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DD169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E74306" w:rsidRPr="00A91847" w14:paraId="7B6B2DF8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DAF16E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6CDD1B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Сведения о способах представления результатов рассмотрения ходатайства:</w:t>
            </w:r>
          </w:p>
        </w:tc>
      </w:tr>
      <w:tr w:rsidR="00E74306" w:rsidRPr="00A91847" w14:paraId="6CF905CA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F8924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D0246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CE2E4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(да/нет)</w:t>
            </w:r>
          </w:p>
        </w:tc>
      </w:tr>
      <w:tr w:rsidR="00E74306" w:rsidRPr="00A91847" w14:paraId="49E2AA94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6002BB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66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58C97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F295E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</w:t>
            </w: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(да/нет)</w:t>
            </w:r>
          </w:p>
        </w:tc>
      </w:tr>
      <w:tr w:rsidR="00E74306" w:rsidRPr="00A91847" w14:paraId="1BCEB9C7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6C8C9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17267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Документы, прилагаемые к ходатайству:</w:t>
            </w:r>
          </w:p>
        </w:tc>
      </w:tr>
      <w:tr w:rsidR="00E74306" w:rsidRPr="00A91847" w14:paraId="53978D87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9D165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3022F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E74306" w:rsidRPr="00A91847" w14:paraId="61FF7734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D66AE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7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91DF8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 </w:t>
            </w:r>
            <w:hyperlink r:id="rId30" w:history="1">
              <w:r w:rsidRPr="00A91847">
                <w:rPr>
                  <w:rFonts w:ascii="Times New Roman" w:eastAsia="Times New Roman" w:hAnsi="Times New Roman"/>
                  <w:color w:val="2D2D2D"/>
                  <w:sz w:val="21"/>
                  <w:szCs w:val="21"/>
                  <w:lang w:eastAsia="ru-RU"/>
                </w:rPr>
                <w:t>статьей 39.41 Земельного кодекса Российской Федерации</w:t>
              </w:r>
            </w:hyperlink>
          </w:p>
        </w:tc>
      </w:tr>
      <w:tr w:rsidR="00E74306" w:rsidRPr="00A91847" w14:paraId="380B2766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CE401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3B33C" w14:textId="77777777" w:rsidR="00E74306" w:rsidRPr="00A91847" w:rsidRDefault="00E74306" w:rsidP="00D13C0D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FD978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68DCF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</w:tr>
      <w:tr w:rsidR="00E74306" w:rsidRPr="00A91847" w14:paraId="3FFB01F4" w14:textId="77777777" w:rsidTr="00D13C0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34ECC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29A4F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86BD5E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_____________________________</w:t>
            </w: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B6B95" w14:textId="7776EDD0" w:rsidR="00E74306" w:rsidRPr="00A91847" w:rsidRDefault="00D13C0D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="00E74306"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  <w:r w:rsidR="00E74306"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_________ _____ </w:t>
            </w:r>
            <w:proofErr w:type="gramStart"/>
            <w:r w:rsidR="00E74306"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="00E74306"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E74306" w:rsidRPr="00A91847" w14:paraId="2C24AB5A" w14:textId="77777777" w:rsidTr="00D13C0D"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6CAC7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1E05AB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CC2EA4" w14:textId="77777777" w:rsidR="00E74306" w:rsidRPr="00A91847" w:rsidRDefault="00E74306" w:rsidP="00D13C0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A9184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(инициалы, фамилия)</w:t>
            </w:r>
          </w:p>
        </w:tc>
        <w:tc>
          <w:tcPr>
            <w:tcW w:w="26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601EC" w14:textId="77777777" w:rsidR="00E74306" w:rsidRPr="00A91847" w:rsidRDefault="00E74306" w:rsidP="00D13C0D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14:paraId="15CE75D6" w14:textId="77777777" w:rsidR="00E74306" w:rsidRPr="00A91847" w:rsidRDefault="00E74306" w:rsidP="00E74306">
      <w:pPr>
        <w:tabs>
          <w:tab w:val="left" w:pos="3652"/>
          <w:tab w:val="left" w:pos="4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A466B32" w14:textId="77777777" w:rsidR="00E50064" w:rsidRDefault="00E50064" w:rsidP="00E74306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eastAsia="Calibri"/>
        </w:rPr>
      </w:pPr>
    </w:p>
    <w:sectPr w:rsidR="00E50064" w:rsidSect="00095293">
      <w:headerReference w:type="default" r:id="rId31"/>
      <w:pgSz w:w="11906" w:h="16838" w:code="9"/>
      <w:pgMar w:top="567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E6D9E" w14:textId="77777777" w:rsidR="00671C4E" w:rsidRDefault="00671C4E" w:rsidP="002E394C">
      <w:pPr>
        <w:spacing w:after="0" w:line="240" w:lineRule="auto"/>
      </w:pPr>
      <w:r>
        <w:separator/>
      </w:r>
    </w:p>
  </w:endnote>
  <w:endnote w:type="continuationSeparator" w:id="0">
    <w:p w14:paraId="1161E6B4" w14:textId="77777777" w:rsidR="00671C4E" w:rsidRDefault="00671C4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418E6" w14:textId="77777777" w:rsidR="00671C4E" w:rsidRDefault="00671C4E" w:rsidP="002E394C">
      <w:pPr>
        <w:spacing w:after="0" w:line="240" w:lineRule="auto"/>
      </w:pPr>
      <w:r>
        <w:separator/>
      </w:r>
    </w:p>
  </w:footnote>
  <w:footnote w:type="continuationSeparator" w:id="0">
    <w:p w14:paraId="021A0AA5" w14:textId="77777777" w:rsidR="00671C4E" w:rsidRDefault="00671C4E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7F3298E" w14:textId="77777777" w:rsidR="00D13C0D" w:rsidRPr="00AD7A21" w:rsidRDefault="00D13C0D" w:rsidP="00685109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685109">
          <w:rPr>
            <w:noProof/>
            <w:sz w:val="22"/>
            <w:szCs w:val="22"/>
          </w:rPr>
          <w:t>2</w:t>
        </w:r>
        <w:r w:rsidRPr="00AD7A21">
          <w:rPr>
            <w:sz w:val="22"/>
            <w:szCs w:val="22"/>
          </w:rPr>
          <w:fldChar w:fldCharType="end"/>
        </w:r>
      </w:p>
      <w:p w14:paraId="14175DA8" w14:textId="068DEC81" w:rsidR="00D13C0D" w:rsidRPr="00AD7A21" w:rsidRDefault="00671C4E" w:rsidP="00685109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502293"/>
      <w:docPartObj>
        <w:docPartGallery w:val="Page Numbers (Top of Page)"/>
        <w:docPartUnique/>
      </w:docPartObj>
    </w:sdtPr>
    <w:sdtEndPr/>
    <w:sdtContent>
      <w:p w14:paraId="25C10520" w14:textId="77777777" w:rsidR="00D13C0D" w:rsidRDefault="00D13C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109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8EE7543" w14:textId="77777777" w:rsidR="00D13C0D" w:rsidRDefault="00D13C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95293"/>
    <w:rsid w:val="000C2BCE"/>
    <w:rsid w:val="000F138A"/>
    <w:rsid w:val="00196744"/>
    <w:rsid w:val="001B5CEE"/>
    <w:rsid w:val="001E1103"/>
    <w:rsid w:val="00222D71"/>
    <w:rsid w:val="0024394D"/>
    <w:rsid w:val="002C3F7E"/>
    <w:rsid w:val="002D0FF7"/>
    <w:rsid w:val="002D6CF5"/>
    <w:rsid w:val="002E394C"/>
    <w:rsid w:val="003044F4"/>
    <w:rsid w:val="00343AD5"/>
    <w:rsid w:val="00387E10"/>
    <w:rsid w:val="00391BE1"/>
    <w:rsid w:val="003A567C"/>
    <w:rsid w:val="003E4E52"/>
    <w:rsid w:val="00424052"/>
    <w:rsid w:val="00435F7B"/>
    <w:rsid w:val="00436124"/>
    <w:rsid w:val="004414E2"/>
    <w:rsid w:val="004850A6"/>
    <w:rsid w:val="004D1848"/>
    <w:rsid w:val="004D21B4"/>
    <w:rsid w:val="004D415D"/>
    <w:rsid w:val="004D4E80"/>
    <w:rsid w:val="004E6F54"/>
    <w:rsid w:val="00504270"/>
    <w:rsid w:val="005E4714"/>
    <w:rsid w:val="005E6AF9"/>
    <w:rsid w:val="005F08DE"/>
    <w:rsid w:val="005F3A61"/>
    <w:rsid w:val="00604914"/>
    <w:rsid w:val="006062C9"/>
    <w:rsid w:val="006158E8"/>
    <w:rsid w:val="006357A3"/>
    <w:rsid w:val="00653CE4"/>
    <w:rsid w:val="00671C4E"/>
    <w:rsid w:val="00685109"/>
    <w:rsid w:val="006B511F"/>
    <w:rsid w:val="006B778C"/>
    <w:rsid w:val="006C7883"/>
    <w:rsid w:val="006D17CF"/>
    <w:rsid w:val="006D5CC0"/>
    <w:rsid w:val="006E6B4B"/>
    <w:rsid w:val="00712285"/>
    <w:rsid w:val="007122FE"/>
    <w:rsid w:val="00724793"/>
    <w:rsid w:val="00774EDB"/>
    <w:rsid w:val="00786809"/>
    <w:rsid w:val="00793F3C"/>
    <w:rsid w:val="007A6AE4"/>
    <w:rsid w:val="007E57A5"/>
    <w:rsid w:val="008A1D69"/>
    <w:rsid w:val="008A35EC"/>
    <w:rsid w:val="008A7F7C"/>
    <w:rsid w:val="008B1AAF"/>
    <w:rsid w:val="00911F3C"/>
    <w:rsid w:val="0096738B"/>
    <w:rsid w:val="00986179"/>
    <w:rsid w:val="009B78EA"/>
    <w:rsid w:val="009C7774"/>
    <w:rsid w:val="009F2DEF"/>
    <w:rsid w:val="00A02B6E"/>
    <w:rsid w:val="00A37B2F"/>
    <w:rsid w:val="00A45F2A"/>
    <w:rsid w:val="00A52337"/>
    <w:rsid w:val="00A65044"/>
    <w:rsid w:val="00AA6ECA"/>
    <w:rsid w:val="00AD7A21"/>
    <w:rsid w:val="00B11209"/>
    <w:rsid w:val="00B86E79"/>
    <w:rsid w:val="00B96610"/>
    <w:rsid w:val="00BB6835"/>
    <w:rsid w:val="00BE294B"/>
    <w:rsid w:val="00BE672A"/>
    <w:rsid w:val="00C123B5"/>
    <w:rsid w:val="00C43188"/>
    <w:rsid w:val="00C4625C"/>
    <w:rsid w:val="00C5225C"/>
    <w:rsid w:val="00C54B0A"/>
    <w:rsid w:val="00C73719"/>
    <w:rsid w:val="00D13C0D"/>
    <w:rsid w:val="00D43CDA"/>
    <w:rsid w:val="00D55F31"/>
    <w:rsid w:val="00D65225"/>
    <w:rsid w:val="00DA2A34"/>
    <w:rsid w:val="00DA4421"/>
    <w:rsid w:val="00DB0A13"/>
    <w:rsid w:val="00DF61E8"/>
    <w:rsid w:val="00E20EEF"/>
    <w:rsid w:val="00E3163E"/>
    <w:rsid w:val="00E32D25"/>
    <w:rsid w:val="00E360CE"/>
    <w:rsid w:val="00E50064"/>
    <w:rsid w:val="00E53063"/>
    <w:rsid w:val="00E71C63"/>
    <w:rsid w:val="00E74306"/>
    <w:rsid w:val="00E8234E"/>
    <w:rsid w:val="00EC38BE"/>
    <w:rsid w:val="00F651E2"/>
    <w:rsid w:val="00FA2B44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9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7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еразрешенное упоминание"/>
    <w:uiPriority w:val="99"/>
    <w:semiHidden/>
    <w:unhideWhenUsed/>
    <w:rsid w:val="00E743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uiPriority w:val="99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uiPriority w:val="99"/>
    <w:rsid w:val="00911F3C"/>
    <w:rPr>
      <w:rFonts w:cs="Times New Roman"/>
      <w:color w:val="106BBE"/>
    </w:rPr>
  </w:style>
  <w:style w:type="table" w:styleId="af">
    <w:name w:val="Table Grid"/>
    <w:basedOn w:val="a1"/>
    <w:uiPriority w:val="9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uiPriority w:val="99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E7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Неразрешенное упоминание"/>
    <w:uiPriority w:val="99"/>
    <w:semiHidden/>
    <w:unhideWhenUsed/>
    <w:rsid w:val="00E7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30851/b124e72af2b0eabb7334175b1c01a5454388a0cb/" TargetMode="External"/><Relationship Id="rId18" Type="http://schemas.openxmlformats.org/officeDocument/2006/relationships/hyperlink" Target="http://www.consultant.ru/document/cons_doc_LAW_330851/3fbb2872451363579e7694966a367224be284102/" TargetMode="External"/><Relationship Id="rId26" Type="http://schemas.openxmlformats.org/officeDocument/2006/relationships/hyperlink" Target="mailto:priemnaya@mikhprim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0851/b124e72af2b0eabb7334175b1c01a5454388a0cb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30851/b124e72af2b0eabb7334175b1c01a5454388a0cb/" TargetMode="External"/><Relationship Id="rId17" Type="http://schemas.openxmlformats.org/officeDocument/2006/relationships/hyperlink" Target="http://www.consultant.ru/document/cons_doc_LAW_330851/402ef245ae4834fae1a7820be4fc91894f3f2748/" TargetMode="External"/><Relationship Id="rId25" Type="http://schemas.openxmlformats.org/officeDocument/2006/relationships/hyperlink" Target="consultantplus://offline/ref=20C8EF292D245910C3B3E0730672E864F2C850425FB4D515ED6357AEBA4DBBDC1F0356EBD1BCD29F0A2021365FuEJ1B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0851/402ef245ae4834fae1a7820be4fc91894f3f2748/" TargetMode="External"/><Relationship Id="rId20" Type="http://schemas.openxmlformats.org/officeDocument/2006/relationships/hyperlink" Target="http://www.consultant.ru/document/cons_doc_LAW_330851/b124e72af2b0eabb7334175b1c01a5454388a0cb/" TargetMode="External"/><Relationship Id="rId29" Type="http://schemas.openxmlformats.org/officeDocument/2006/relationships/hyperlink" Target="http://docs.cntd.ru/document/7441000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0851/b124e72af2b0eabb7334175b1c01a5454388a0cb/" TargetMode="External"/><Relationship Id="rId24" Type="http://schemas.openxmlformats.org/officeDocument/2006/relationships/hyperlink" Target="http://www.consultant.ru/document/cons_doc_LAW_330851/59b8312991e16f84637a5fc21a30d3edea8500bc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30851/402ef245ae4834fae1a7820be4fc91894f3f2748/" TargetMode="External"/><Relationship Id="rId23" Type="http://schemas.openxmlformats.org/officeDocument/2006/relationships/hyperlink" Target="http://www.consultant.ru/document/cons_doc_LAW_330851/59b8312991e16f84637a5fc21a30d3edea8500bc/" TargetMode="External"/><Relationship Id="rId28" Type="http://schemas.openxmlformats.org/officeDocument/2006/relationships/hyperlink" Target="http://docs.cntd.ru/document/902347486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consultant.ru/document/cons_doc_LAW_330851/c5fb20fd8c966b8062cb6fd664d45980497c2b34/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330851/59b8312991e16f84637a5fc21a30d3edea8500bc/" TargetMode="External"/><Relationship Id="rId22" Type="http://schemas.openxmlformats.org/officeDocument/2006/relationships/hyperlink" Target="http://www.consultant.ru/document/cons_doc_LAW_330851/b124e72af2b0eabb7334175b1c01a5454388a0cb/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A1D9-4BE3-41E3-B30E-3445FA4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9507</Words>
  <Characters>54193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2020-02-10T22:04:00Z</cp:lastPrinted>
  <dcterms:created xsi:type="dcterms:W3CDTF">2020-01-31T02:31:00Z</dcterms:created>
  <dcterms:modified xsi:type="dcterms:W3CDTF">2020-02-10T22:07:00Z</dcterms:modified>
</cp:coreProperties>
</file>